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6D" w:rsidRPr="00AC3D6D" w:rsidRDefault="00AC3D6D" w:rsidP="00AC3D6D">
      <w:pPr>
        <w:rPr>
          <w:sz w:val="44"/>
          <w:szCs w:val="44"/>
        </w:rPr>
      </w:pPr>
      <w:r w:rsidRPr="00AC3D6D">
        <w:rPr>
          <w:sz w:val="44"/>
          <w:szCs w:val="44"/>
        </w:rPr>
        <w:t>Сюжетно-ролевая игра «В салоне красоты»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1. Задачи: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-комбинировать знания, полученные из разных источников, отражать их в едином сюжете игры;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-побуждать детей самостоятельно распределять роли, подготавливать необходимые условия;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-создавать условия для творческого самовыражения;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-способствовать установлению в игре ролевого взаимодействия и усвоению ролевых взаимоотношений;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-обогащать и расширять словарь детей;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-формировать навыки культурного поведения в общественных местах, уважительного отношения к работникам салона.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2. Подготовка к игре: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Изготовление атрибутов Набор специальных игрушек «Парикмахерская», самоделки, предметы-заместители.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>Изготовление из бросового материала (бигуди, фен, расческу,</w:t>
      </w:r>
      <w:proofErr w:type="gramEnd"/>
      <w:r w:rsidRPr="00AC3D6D">
        <w:rPr>
          <w:sz w:val="32"/>
          <w:szCs w:val="32"/>
        </w:rPr>
        <w:t xml:space="preserve"> мыло, шампунь, коробочки различные </w:t>
      </w:r>
      <w:proofErr w:type="gramStart"/>
      <w:r w:rsidRPr="00AC3D6D">
        <w:rPr>
          <w:sz w:val="32"/>
          <w:szCs w:val="32"/>
        </w:rPr>
        <w:t>–д</w:t>
      </w:r>
      <w:proofErr w:type="gramEnd"/>
      <w:r w:rsidRPr="00AC3D6D">
        <w:rPr>
          <w:sz w:val="32"/>
          <w:szCs w:val="32"/>
        </w:rPr>
        <w:t>ухи, краска для волос, одеколон, бальзам) 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Обогащение впечатлениями Рассматривание иллюстраций.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Беседы на тему назначения профессии «Парикмахер».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Подбор журналов с мужскими и женскими прическами, детскими.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Предложить родителям с детьми понаблюдать за работой парикмахера в салоне красоты.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Чтение </w:t>
      </w:r>
      <w:proofErr w:type="spellStart"/>
      <w:r w:rsidRPr="00AC3D6D">
        <w:rPr>
          <w:sz w:val="32"/>
          <w:szCs w:val="32"/>
        </w:rPr>
        <w:t>потешек</w:t>
      </w:r>
      <w:proofErr w:type="spellEnd"/>
      <w:r w:rsidRPr="00AC3D6D">
        <w:rPr>
          <w:sz w:val="32"/>
          <w:szCs w:val="32"/>
        </w:rPr>
        <w:t xml:space="preserve"> «Расти коса, до пояса», </w:t>
      </w:r>
      <w:proofErr w:type="spellStart"/>
      <w:r w:rsidRPr="00AC3D6D">
        <w:rPr>
          <w:sz w:val="32"/>
          <w:szCs w:val="32"/>
        </w:rPr>
        <w:t>загадыванеи</w:t>
      </w:r>
      <w:proofErr w:type="spellEnd"/>
      <w:r w:rsidRPr="00AC3D6D">
        <w:rPr>
          <w:sz w:val="32"/>
          <w:szCs w:val="32"/>
        </w:rPr>
        <w:t xml:space="preserve"> загадок (предметы гигиены, уход за волосами.)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Беседы с детьми: «Правила поведения в парикмахерской», «Как играть».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Дидактические игры: «Кто больше назовет действий», «Маленький парикмахер», «Что для чего».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«Здоровые волосы – красота человека».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Рисование «Моя прическа».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Лепка «Такие разные заколки».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Конкурс среди девочек «Лучшая прическа у моей куклы».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Д/И «Что мы видели – не скажем, а что </w:t>
      </w:r>
      <w:proofErr w:type="gramStart"/>
      <w:r w:rsidRPr="00AC3D6D">
        <w:rPr>
          <w:sz w:val="32"/>
          <w:szCs w:val="32"/>
        </w:rPr>
        <w:t>делали</w:t>
      </w:r>
      <w:proofErr w:type="gramEnd"/>
      <w:r w:rsidRPr="00AC3D6D">
        <w:rPr>
          <w:sz w:val="32"/>
          <w:szCs w:val="32"/>
        </w:rPr>
        <w:t xml:space="preserve"> покажем», «Подбери нужное слово», «Повтори, как я», «Отгадай, что взял Петрушка».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Обучение игровым приемам</w:t>
      </w:r>
      <w:proofErr w:type="gramStart"/>
      <w:r w:rsidRPr="00AC3D6D">
        <w:rPr>
          <w:sz w:val="32"/>
          <w:szCs w:val="32"/>
        </w:rPr>
        <w:t xml:space="preserve"> Н</w:t>
      </w:r>
      <w:proofErr w:type="gramEnd"/>
      <w:r w:rsidRPr="00AC3D6D">
        <w:rPr>
          <w:sz w:val="32"/>
          <w:szCs w:val="32"/>
        </w:rPr>
        <w:t>аучить пользоваться феном, бигуди, ножницами, пользоваться накидкой при стрижке.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3. Перспективный план подготовки к игре «Салон красоты »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Сюжеты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«Салон красоты»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 xml:space="preserve">Парикмахер Фен, расческа, фартук, зеркало, шампунь, баночки, ножницы, заколки, </w:t>
      </w:r>
      <w:proofErr w:type="spellStart"/>
      <w:r w:rsidRPr="00AC3D6D">
        <w:rPr>
          <w:sz w:val="32"/>
          <w:szCs w:val="32"/>
        </w:rPr>
        <w:t>резиночки</w:t>
      </w:r>
      <w:proofErr w:type="spellEnd"/>
      <w:r w:rsidRPr="00AC3D6D">
        <w:rPr>
          <w:sz w:val="32"/>
          <w:szCs w:val="32"/>
        </w:rPr>
        <w:t xml:space="preserve"> и т. д. Получает заказ клиента.</w:t>
      </w:r>
      <w:proofErr w:type="gramEnd"/>
      <w:r w:rsidRPr="00AC3D6D">
        <w:rPr>
          <w:sz w:val="32"/>
          <w:szCs w:val="32"/>
        </w:rPr>
        <w:t xml:space="preserve"> Делает прическу, моет голову, сушит феном, подстригает. Выписывает талон для оплаты за услуги. Дает советы.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lastRenderedPageBreak/>
        <w:t>Речевые обороты Что желаете? Как вас подстричь? Я бы вам посоветовала ….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spellStart"/>
      <w:r w:rsidRPr="00AC3D6D">
        <w:rPr>
          <w:sz w:val="32"/>
          <w:szCs w:val="32"/>
        </w:rPr>
        <w:t>Маникюрист</w:t>
      </w:r>
      <w:proofErr w:type="spellEnd"/>
      <w:r w:rsidRPr="00AC3D6D">
        <w:rPr>
          <w:sz w:val="32"/>
          <w:szCs w:val="32"/>
        </w:rPr>
        <w:t xml:space="preserve"> Ванночка, пилочка, ножнички, крем для рук, салфетка, лак для ногтей, </w:t>
      </w:r>
      <w:proofErr w:type="spellStart"/>
      <w:r w:rsidRPr="00AC3D6D">
        <w:rPr>
          <w:sz w:val="32"/>
          <w:szCs w:val="32"/>
        </w:rPr>
        <w:t>массажеры</w:t>
      </w:r>
      <w:proofErr w:type="spellEnd"/>
      <w:r w:rsidRPr="00AC3D6D">
        <w:rPr>
          <w:sz w:val="32"/>
          <w:szCs w:val="32"/>
        </w:rPr>
        <w:t xml:space="preserve"> для рук. Получает заказ клиента. Делает маникюр. Что бы вы хотели? Какой цвет лака предпочитаете? Эта услуга будет стоить…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Кассир-</w:t>
      </w:r>
      <w:proofErr w:type="spellStart"/>
      <w:r w:rsidRPr="00AC3D6D">
        <w:rPr>
          <w:sz w:val="32"/>
          <w:szCs w:val="32"/>
        </w:rPr>
        <w:t>администраторЖурнал</w:t>
      </w:r>
      <w:proofErr w:type="spellEnd"/>
      <w:r w:rsidRPr="00AC3D6D">
        <w:rPr>
          <w:sz w:val="32"/>
          <w:szCs w:val="32"/>
        </w:rPr>
        <w:t xml:space="preserve"> для записи, компьютер, калькулятор, ручка, бумага. Принимает плату за услугу. Сдает сдачу, записывает в журнал информацию об услуге. Куда вас записать? Какое время вам подходит? Заплатите за услугу…</w:t>
      </w:r>
      <w:proofErr w:type="gramStart"/>
      <w:r w:rsidRPr="00AC3D6D">
        <w:rPr>
          <w:sz w:val="32"/>
          <w:szCs w:val="32"/>
        </w:rPr>
        <w:t xml:space="preserve"> .</w:t>
      </w:r>
      <w:proofErr w:type="gramEnd"/>
      <w:r w:rsidRPr="00AC3D6D">
        <w:rPr>
          <w:sz w:val="32"/>
          <w:szCs w:val="32"/>
        </w:rPr>
        <w:t>рублей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Уборщица Тряпка, ведро, щетка. Убирает зал, меняет полотенца, моет инструменты. Когда вы освободитесь, когда мне можно убрать?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Клиент Накидка для клиента, журнал причесок и стрижек, деньги. Сидит в кресле, наблюдает за процессом, советуется, беседует. Мне хотелось бы ….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Подойдет ли мне эта прическа? Сколько я вам должен?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Заведующая салоном Телефон, записная книжка, книга жалоб и предложений, визитки. Делает заказ, расписывается за него, проверяет. Благодарит за работу. Подбирает на работу кадры. Устраняет конфликты. Делает заявки на приобретение косметических средств, инструментов, оборудования. Организует работу сотрудников. Беседует с клиентами. Здравствуйте, понравилось вам наше обслуживание? Мы будем рады видеть вас еще!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Возьмите нашу </w:t>
      </w:r>
      <w:proofErr w:type="spellStart"/>
      <w:r w:rsidRPr="00AC3D6D">
        <w:rPr>
          <w:sz w:val="32"/>
          <w:szCs w:val="32"/>
        </w:rPr>
        <w:t>визиточку</w:t>
      </w:r>
      <w:proofErr w:type="spellEnd"/>
      <w:r w:rsidRPr="00AC3D6D">
        <w:rPr>
          <w:sz w:val="32"/>
          <w:szCs w:val="32"/>
        </w:rPr>
        <w:t>, в следующий раз мы сделаем вам скидку.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Сопутствующие сюжеты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lastRenderedPageBreak/>
        <w:t>«Магазин Бытовой химии»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Продавец Шампуни, маска для волос и т. д., деньги.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Получает заказ, предлагает товар, советует, получает деньги, упаковывает, выдает чек, благодарит за покупку. Что вас интересует? Чтобы вы хотели купить? Сколько? Я бы вам посоветовала…</w:t>
      </w:r>
      <w:proofErr w:type="gramStart"/>
      <w:r w:rsidRPr="00AC3D6D">
        <w:rPr>
          <w:sz w:val="32"/>
          <w:szCs w:val="32"/>
        </w:rPr>
        <w:t xml:space="preserve"> .</w:t>
      </w:r>
      <w:proofErr w:type="gramEnd"/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Я могу показать вот этот товар.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Это стоит ….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Благодарю вас за покупку, приходите к нам еще.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«Транспорт»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Водитель Руль, стульчики, деньги, карта города, шапочка водителя. Принимает заказ, укладывает товар в багажник, рассчитывается за товар.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Куда доставить товар? Всего доброго, до свидания!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4. Ход игры.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Дети заходят в группу, встают вокруг воспитателя.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Раздается стук в дверь. В гости к детям приходит кукла Катя. Она </w:t>
      </w:r>
      <w:proofErr w:type="spellStart"/>
      <w:proofErr w:type="gramStart"/>
      <w:r w:rsidRPr="00AC3D6D">
        <w:rPr>
          <w:sz w:val="32"/>
          <w:szCs w:val="32"/>
        </w:rPr>
        <w:t>знако-мится</w:t>
      </w:r>
      <w:proofErr w:type="spellEnd"/>
      <w:proofErr w:type="gramEnd"/>
      <w:r w:rsidRPr="00AC3D6D">
        <w:rPr>
          <w:sz w:val="32"/>
          <w:szCs w:val="32"/>
        </w:rPr>
        <w:t xml:space="preserve"> со всеми детьми и замечает в группе зеркало. Кукла спрашивает детей, нет ли у них расчески? Ее косичка расплелась, и она хотела бы причесаться. Кукле предлагают сходить в парикмахерскую. Уточняется, что там есть несколько залов: женский, мужской, маникюрный, в них </w:t>
      </w:r>
      <w:proofErr w:type="spellStart"/>
      <w:proofErr w:type="gramStart"/>
      <w:r w:rsidRPr="00AC3D6D">
        <w:rPr>
          <w:sz w:val="32"/>
          <w:szCs w:val="32"/>
        </w:rPr>
        <w:t>рабо</w:t>
      </w:r>
      <w:proofErr w:type="spellEnd"/>
      <w:r w:rsidRPr="00AC3D6D">
        <w:rPr>
          <w:sz w:val="32"/>
          <w:szCs w:val="32"/>
        </w:rPr>
        <w:t>-тают</w:t>
      </w:r>
      <w:proofErr w:type="gramEnd"/>
      <w:r w:rsidRPr="00AC3D6D">
        <w:rPr>
          <w:sz w:val="32"/>
          <w:szCs w:val="32"/>
        </w:rPr>
        <w:t xml:space="preserve"> хорошие мастера, и они быстро приведут прическу Кати в порядок.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Воспитатель предлагает распределить роли по выбору карточек, на которых изображены атрибуты работников салона (карточки </w:t>
      </w:r>
      <w:r w:rsidRPr="00AC3D6D">
        <w:rPr>
          <w:sz w:val="32"/>
          <w:szCs w:val="32"/>
        </w:rPr>
        <w:lastRenderedPageBreak/>
        <w:t>разложены на столе картинкой вниз для мальчиков синие, для девочек красные). Дети выбирают карточку.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По выбранной карточке определяют роль</w:t>
      </w:r>
      <w:proofErr w:type="gramStart"/>
      <w:r w:rsidRPr="00AC3D6D">
        <w:rPr>
          <w:sz w:val="32"/>
          <w:szCs w:val="32"/>
        </w:rPr>
        <w:t xml:space="preserve"> .</w:t>
      </w:r>
      <w:proofErr w:type="gramEnd"/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В: А остальные ребята будут клиентами.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>В</w:t>
      </w:r>
      <w:proofErr w:type="gramEnd"/>
      <w:r w:rsidRPr="00AC3D6D">
        <w:rPr>
          <w:sz w:val="32"/>
          <w:szCs w:val="32"/>
        </w:rPr>
        <w:t>: Я бы тоже хотела бы с вами поиграть. Вы возьмете меня в свою игру? Можно я буду заведующей в нашем салоне?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Воспитатель в роли заведующей обращает внимание детей на рабочие места, указывает мужской и женский зал, столик </w:t>
      </w:r>
      <w:proofErr w:type="spellStart"/>
      <w:r w:rsidRPr="00AC3D6D">
        <w:rPr>
          <w:sz w:val="32"/>
          <w:szCs w:val="32"/>
        </w:rPr>
        <w:t>маникюриста</w:t>
      </w:r>
      <w:proofErr w:type="spellEnd"/>
      <w:r w:rsidRPr="00AC3D6D">
        <w:rPr>
          <w:sz w:val="32"/>
          <w:szCs w:val="32"/>
        </w:rPr>
        <w:t>, кассира, уборщицы и т. д.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Дети согласно выбранной роли занимают свои рабочие места.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</w:t>
      </w:r>
      <w:proofErr w:type="gramStart"/>
      <w:r w:rsidRPr="00AC3D6D">
        <w:rPr>
          <w:sz w:val="32"/>
          <w:szCs w:val="32"/>
        </w:rPr>
        <w:t>:Н</w:t>
      </w:r>
      <w:proofErr w:type="gramEnd"/>
      <w:r w:rsidRPr="00AC3D6D">
        <w:rPr>
          <w:sz w:val="32"/>
          <w:szCs w:val="32"/>
        </w:rPr>
        <w:t>ашим первым клиентом будет кукла Катя. Приглашайте ее!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Кассир </w:t>
      </w:r>
      <w:proofErr w:type="gramStart"/>
      <w:r w:rsidRPr="00AC3D6D">
        <w:rPr>
          <w:sz w:val="32"/>
          <w:szCs w:val="32"/>
        </w:rPr>
        <w:t>–а</w:t>
      </w:r>
      <w:proofErr w:type="gramEnd"/>
      <w:r w:rsidRPr="00AC3D6D">
        <w:rPr>
          <w:sz w:val="32"/>
          <w:szCs w:val="32"/>
        </w:rPr>
        <w:t>дминистратор провожает куклу Катю в женский зал к парикмахеру. Парикмахер усаживает Катю в кресло и работает с ней.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Кассир </w:t>
      </w:r>
      <w:proofErr w:type="gramStart"/>
      <w:r w:rsidRPr="00AC3D6D">
        <w:rPr>
          <w:sz w:val="32"/>
          <w:szCs w:val="32"/>
        </w:rPr>
        <w:t>–а</w:t>
      </w:r>
      <w:proofErr w:type="gramEnd"/>
      <w:r w:rsidRPr="00AC3D6D">
        <w:rPr>
          <w:sz w:val="32"/>
          <w:szCs w:val="32"/>
        </w:rPr>
        <w:t>дминистратор предлагает другим клиентам услуги салона и провожает их к мастерам.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В: Ребята, будьте внимательны и вежливы друг с другом, не забывайте о правилах поведения в общественных местах.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Для развития сюжета воспитатель вносит в игру проблемную ситуацию.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>В</w:t>
      </w:r>
      <w:proofErr w:type="gramEnd"/>
      <w:r w:rsidRPr="00AC3D6D">
        <w:rPr>
          <w:sz w:val="32"/>
          <w:szCs w:val="32"/>
        </w:rPr>
        <w:t xml:space="preserve">: </w:t>
      </w:r>
      <w:proofErr w:type="gramStart"/>
      <w:r w:rsidRPr="00AC3D6D">
        <w:rPr>
          <w:sz w:val="32"/>
          <w:szCs w:val="32"/>
        </w:rPr>
        <w:t>В</w:t>
      </w:r>
      <w:proofErr w:type="gramEnd"/>
      <w:r w:rsidRPr="00AC3D6D">
        <w:rPr>
          <w:sz w:val="32"/>
          <w:szCs w:val="32"/>
        </w:rPr>
        <w:t xml:space="preserve"> нашем салоне заканчивается шампунь для волос, мне нужно сделать заказ в магазине и доставить его.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Воспитатель привлекает сопутствующие роли (продавец, водитель). Продавец принимает заявку на заказ, упаковывает товар, </w:t>
      </w:r>
      <w:r w:rsidRPr="00AC3D6D">
        <w:rPr>
          <w:sz w:val="32"/>
          <w:szCs w:val="32"/>
        </w:rPr>
        <w:lastRenderedPageBreak/>
        <w:t>принимает деньги. Водитель едет в магазин, забирает заказ и доставляет в «Салон красоты».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5. Окончание игры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Воспитатель объявляет о закрытии «Салона красоты», напоминает детям, чтобы привели свои рабочие места в порядок.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В: Как вы думаете, Кате понравилась ее новая прическа? Я думаю, что Катя осталась очень довольной, ей нравится ее прическа.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Она благодарит детей и обещает в следующий раз прийти именно в этот «Салон красоты».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>В</w:t>
      </w:r>
      <w:proofErr w:type="gramEnd"/>
      <w:r w:rsidRPr="00AC3D6D">
        <w:rPr>
          <w:sz w:val="32"/>
          <w:szCs w:val="32"/>
        </w:rPr>
        <w:t xml:space="preserve">: А сейчас </w:t>
      </w:r>
      <w:proofErr w:type="gramStart"/>
      <w:r w:rsidRPr="00AC3D6D">
        <w:rPr>
          <w:sz w:val="32"/>
          <w:szCs w:val="32"/>
        </w:rPr>
        <w:t>я</w:t>
      </w:r>
      <w:proofErr w:type="gramEnd"/>
      <w:r w:rsidRPr="00AC3D6D">
        <w:rPr>
          <w:sz w:val="32"/>
          <w:szCs w:val="32"/>
        </w:rPr>
        <w:t xml:space="preserve"> предлагаю клиентам нашего салона показать свои прически.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 xml:space="preserve">В: А теперь пришло время поиграть в игру «Подари». Передавая мяч по кругу, дети говорят своему соседу комплимент. Необходимо только напомнить детям, что для того чтобы комплимент получился лестным, а не льстивым, надо сначала подумать, а за что можно похвалить этого человека, что хорошее отличает его от остальных. Примерные комплименты детей: «Ты наше солнышко! Ты у нас красавица – </w:t>
      </w:r>
      <w:proofErr w:type="spellStart"/>
      <w:r w:rsidRPr="00AC3D6D">
        <w:rPr>
          <w:sz w:val="32"/>
          <w:szCs w:val="32"/>
        </w:rPr>
        <w:t>веселушка</w:t>
      </w:r>
      <w:proofErr w:type="spellEnd"/>
      <w:r w:rsidRPr="00AC3D6D">
        <w:rPr>
          <w:sz w:val="32"/>
          <w:szCs w:val="32"/>
        </w:rPr>
        <w:t>. » Когда каждый ребенок скажет по одному комплименту, воспитатель подбрасывает мяч вверх со словами: «Раз, два, три, четыре, пять, поменяемся опять». Дети меняются местами, становятся по кругу и продолжают говорить по комплименту.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6. Оценка игры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proofErr w:type="gramStart"/>
      <w:r w:rsidRPr="00AC3D6D">
        <w:rPr>
          <w:sz w:val="32"/>
          <w:szCs w:val="32"/>
        </w:rPr>
        <w:t>В</w:t>
      </w:r>
      <w:proofErr w:type="gramEnd"/>
      <w:r w:rsidRPr="00AC3D6D">
        <w:rPr>
          <w:sz w:val="32"/>
          <w:szCs w:val="32"/>
        </w:rPr>
        <w:t>: Вам понравилось играть? Ребята, чья роль вам понравилась больше всех и почему? Что нового и интересного узнали? В следующий раз я предлагаю поменяться ролями или пригласить ребят из соседней группы посетить наш салон. Вы сегодня такие все молодцы! Были вежливы и внимательны друг к другу.</w:t>
      </w:r>
    </w:p>
    <w:p w:rsidR="00AC3D6D" w:rsidRPr="00AC3D6D" w:rsidRDefault="00AC3D6D" w:rsidP="00AC3D6D">
      <w:pPr>
        <w:pStyle w:val="a3"/>
        <w:rPr>
          <w:sz w:val="32"/>
          <w:szCs w:val="32"/>
        </w:rPr>
      </w:pPr>
    </w:p>
    <w:p w:rsidR="00AC3D6D" w:rsidRPr="00AC3D6D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lastRenderedPageBreak/>
        <w:t>Похожие записи:</w:t>
      </w:r>
    </w:p>
    <w:p w:rsidR="00F9726A" w:rsidRDefault="00AC3D6D" w:rsidP="00AC3D6D">
      <w:pPr>
        <w:pStyle w:val="a3"/>
        <w:rPr>
          <w:sz w:val="32"/>
          <w:szCs w:val="32"/>
        </w:rPr>
      </w:pPr>
      <w:r w:rsidRPr="00AC3D6D">
        <w:rPr>
          <w:sz w:val="32"/>
          <w:szCs w:val="32"/>
        </w:rPr>
        <w:t>Сюжетно-ролевая игра «Магазин» в средней группе «Солнышко».</w:t>
      </w: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AC3D6D">
      <w:pPr>
        <w:pStyle w:val="a3"/>
        <w:rPr>
          <w:sz w:val="32"/>
          <w:szCs w:val="32"/>
        </w:rPr>
      </w:pPr>
    </w:p>
    <w:p w:rsidR="0064789A" w:rsidRDefault="0064789A" w:rsidP="0064789A">
      <w:pPr>
        <w:pStyle w:val="a3"/>
        <w:jc w:val="center"/>
        <w:rPr>
          <w:b/>
          <w:i/>
          <w:sz w:val="96"/>
          <w:szCs w:val="96"/>
        </w:rPr>
      </w:pPr>
    </w:p>
    <w:p w:rsidR="0064789A" w:rsidRPr="0064789A" w:rsidRDefault="0064789A" w:rsidP="0064789A">
      <w:pPr>
        <w:pStyle w:val="a3"/>
        <w:jc w:val="center"/>
        <w:rPr>
          <w:b/>
          <w:i/>
          <w:sz w:val="96"/>
          <w:szCs w:val="96"/>
        </w:rPr>
      </w:pPr>
      <w:r w:rsidRPr="0064789A">
        <w:rPr>
          <w:b/>
          <w:i/>
          <w:sz w:val="96"/>
          <w:szCs w:val="96"/>
        </w:rPr>
        <w:t>Сюжетно-ролевая игра</w:t>
      </w:r>
    </w:p>
    <w:p w:rsidR="0064789A" w:rsidRDefault="0064789A" w:rsidP="0064789A">
      <w:pPr>
        <w:pStyle w:val="a3"/>
        <w:jc w:val="center"/>
        <w:rPr>
          <w:b/>
          <w:i/>
          <w:sz w:val="56"/>
          <w:szCs w:val="56"/>
        </w:rPr>
      </w:pPr>
    </w:p>
    <w:p w:rsidR="0064789A" w:rsidRDefault="0064789A" w:rsidP="0064789A">
      <w:pPr>
        <w:pStyle w:val="a3"/>
        <w:jc w:val="center"/>
        <w:rPr>
          <w:b/>
          <w:i/>
          <w:sz w:val="56"/>
          <w:szCs w:val="56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  <w:r w:rsidRPr="0064789A">
        <w:rPr>
          <w:b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В салоне крас</w:t>
      </w:r>
      <w:r w:rsidRPr="0064789A">
        <w:rPr>
          <w:b/>
          <w:i/>
          <w:sz w:val="72"/>
          <w:szCs w:val="72"/>
        </w:rPr>
        <w:t>оты»</w:t>
      </w: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Default="0064789A" w:rsidP="0064789A">
      <w:pPr>
        <w:pStyle w:val="a3"/>
        <w:jc w:val="center"/>
        <w:rPr>
          <w:b/>
          <w:i/>
          <w:sz w:val="72"/>
          <w:szCs w:val="72"/>
        </w:rPr>
      </w:pPr>
    </w:p>
    <w:p w:rsidR="0064789A" w:rsidRPr="0064789A" w:rsidRDefault="0064789A" w:rsidP="0064789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4789A">
        <w:rPr>
          <w:rFonts w:ascii="Times New Roman" w:hAnsi="Times New Roman" w:cs="Times New Roman"/>
          <w:i/>
          <w:sz w:val="36"/>
          <w:szCs w:val="36"/>
        </w:rPr>
        <w:t xml:space="preserve">Воспитатель: </w:t>
      </w:r>
      <w:proofErr w:type="spellStart"/>
      <w:r w:rsidRPr="0064789A">
        <w:rPr>
          <w:rFonts w:ascii="Times New Roman" w:hAnsi="Times New Roman" w:cs="Times New Roman"/>
          <w:i/>
          <w:sz w:val="36"/>
          <w:szCs w:val="36"/>
        </w:rPr>
        <w:t>Мусинцева</w:t>
      </w:r>
      <w:proofErr w:type="spellEnd"/>
      <w:r w:rsidRPr="0064789A">
        <w:rPr>
          <w:rFonts w:ascii="Times New Roman" w:hAnsi="Times New Roman" w:cs="Times New Roman"/>
          <w:i/>
          <w:sz w:val="36"/>
          <w:szCs w:val="36"/>
        </w:rPr>
        <w:t xml:space="preserve"> Л.Н.</w:t>
      </w:r>
    </w:p>
    <w:sectPr w:rsidR="0064789A" w:rsidRPr="0064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E"/>
    <w:rsid w:val="000D623C"/>
    <w:rsid w:val="002746CD"/>
    <w:rsid w:val="00295D87"/>
    <w:rsid w:val="003D7E4A"/>
    <w:rsid w:val="00443B6E"/>
    <w:rsid w:val="004564AE"/>
    <w:rsid w:val="00476DBA"/>
    <w:rsid w:val="004F486D"/>
    <w:rsid w:val="00504831"/>
    <w:rsid w:val="005F7918"/>
    <w:rsid w:val="0064789A"/>
    <w:rsid w:val="0081264E"/>
    <w:rsid w:val="00A04A0A"/>
    <w:rsid w:val="00AC3D6D"/>
    <w:rsid w:val="00C32C87"/>
    <w:rsid w:val="00D32FB0"/>
    <w:rsid w:val="00EB698B"/>
    <w:rsid w:val="00F23554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1095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2014-03-05T16:21:00Z</dcterms:created>
  <dcterms:modified xsi:type="dcterms:W3CDTF">2014-03-05T16:30:00Z</dcterms:modified>
</cp:coreProperties>
</file>