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533" w:rsidRDefault="00241533" w:rsidP="002415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val="en-US" w:eastAsia="ru-RU"/>
        </w:rPr>
      </w:pPr>
    </w:p>
    <w:p w:rsidR="00502D11" w:rsidRDefault="00502D11" w:rsidP="002415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val="en-US" w:eastAsia="ru-RU"/>
        </w:rPr>
      </w:pPr>
    </w:p>
    <w:p w:rsidR="00502D11" w:rsidRDefault="00502D11" w:rsidP="002415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val="en-US" w:eastAsia="ru-RU"/>
        </w:rPr>
      </w:pPr>
    </w:p>
    <w:p w:rsidR="00502D11" w:rsidRPr="00502D11" w:rsidRDefault="00502D11" w:rsidP="00502D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02D11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502D11" w:rsidRPr="00502D11" w:rsidRDefault="00502D11" w:rsidP="00502D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02D11">
        <w:rPr>
          <w:rFonts w:ascii="Times New Roman" w:eastAsia="Calibri" w:hAnsi="Times New Roman" w:cs="Times New Roman"/>
          <w:sz w:val="24"/>
          <w:szCs w:val="24"/>
        </w:rPr>
        <w:t>«Средняя общеобразовательная школа № 19 города Белово»</w:t>
      </w:r>
    </w:p>
    <w:p w:rsidR="00502D11" w:rsidRPr="00502D11" w:rsidRDefault="00502D11" w:rsidP="002415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502D11" w:rsidRPr="00502D11" w:rsidRDefault="00502D11" w:rsidP="002415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502D11" w:rsidRPr="00502D11" w:rsidRDefault="00502D11" w:rsidP="002415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502D11" w:rsidRPr="00502D11" w:rsidRDefault="00502D11" w:rsidP="002415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502D11" w:rsidRPr="00502D11" w:rsidRDefault="00502D11" w:rsidP="002415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502D11" w:rsidRPr="00502D11" w:rsidRDefault="00502D11" w:rsidP="002415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502D11" w:rsidRPr="00502D11" w:rsidRDefault="00502D11" w:rsidP="002415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502D11" w:rsidRPr="00502D11" w:rsidRDefault="00502D11" w:rsidP="002415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502D11" w:rsidRPr="00502D11" w:rsidRDefault="00502D11" w:rsidP="002415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502D11" w:rsidRPr="00502D11" w:rsidRDefault="00502D11" w:rsidP="002415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502D11" w:rsidRPr="00502D11" w:rsidRDefault="00502D11" w:rsidP="002415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502D11" w:rsidRPr="00502D11" w:rsidRDefault="00502D11" w:rsidP="002415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502D11" w:rsidRPr="00502D11" w:rsidRDefault="00502D11" w:rsidP="002415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502D11" w:rsidRPr="00502D11" w:rsidRDefault="00502D11" w:rsidP="002415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502D11" w:rsidRPr="00502D11" w:rsidRDefault="00502D11" w:rsidP="002415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502D11" w:rsidRPr="00502D11" w:rsidRDefault="00502D11" w:rsidP="002415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502D11" w:rsidRPr="00502D11" w:rsidRDefault="00502D11" w:rsidP="002415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502D11" w:rsidRPr="00502D11" w:rsidRDefault="00502D11" w:rsidP="00241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502D11">
        <w:rPr>
          <w:rFonts w:ascii="Times New Roman" w:eastAsia="Times New Roman" w:hAnsi="Times New Roman" w:cs="Times New Roman"/>
          <w:sz w:val="72"/>
          <w:szCs w:val="72"/>
          <w:lang w:eastAsia="ru-RU"/>
        </w:rPr>
        <w:t>«Учебные Интернет - ресурсы на уроке английского языка»</w:t>
      </w:r>
    </w:p>
    <w:p w:rsidR="00502D11" w:rsidRPr="00502D11" w:rsidRDefault="00502D11" w:rsidP="002415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502D11" w:rsidRPr="00502D11" w:rsidRDefault="00502D11" w:rsidP="002415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502D11" w:rsidRPr="00502D11" w:rsidRDefault="00502D11" w:rsidP="002415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502D11" w:rsidRPr="00502D11" w:rsidRDefault="00502D11" w:rsidP="002415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502D11" w:rsidRPr="00502D11" w:rsidRDefault="00502D11" w:rsidP="002415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502D11" w:rsidRPr="00502D11" w:rsidRDefault="00502D11" w:rsidP="002415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502D11" w:rsidRPr="00502D11" w:rsidRDefault="00502D11" w:rsidP="002415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502D11" w:rsidRPr="00502D11" w:rsidRDefault="00502D11" w:rsidP="00502D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D1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Выполнила учитель английского языка</w:t>
      </w:r>
    </w:p>
    <w:p w:rsidR="00502D11" w:rsidRPr="00502D11" w:rsidRDefault="00502D11" w:rsidP="00502D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М.Н. Анненкова </w:t>
      </w:r>
    </w:p>
    <w:p w:rsidR="00502D11" w:rsidRPr="00502D11" w:rsidRDefault="00502D11" w:rsidP="00241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D11" w:rsidRPr="00502D11" w:rsidRDefault="00502D11" w:rsidP="00241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D11" w:rsidRPr="00502D11" w:rsidRDefault="00502D11" w:rsidP="00241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D11" w:rsidRPr="00502D11" w:rsidRDefault="00502D11" w:rsidP="002415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502D11" w:rsidRPr="00502D11" w:rsidRDefault="00502D11" w:rsidP="002415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502D11" w:rsidRPr="00502D11" w:rsidRDefault="00502D11" w:rsidP="002415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502D11" w:rsidRPr="00502D11" w:rsidRDefault="00502D11" w:rsidP="002415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502D11" w:rsidRPr="00502D11" w:rsidRDefault="00502D11" w:rsidP="002415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502D11" w:rsidRPr="00502D11" w:rsidRDefault="00502D11" w:rsidP="002415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502D11" w:rsidRPr="00502D11" w:rsidRDefault="00502D11" w:rsidP="002415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_GoBack"/>
      <w:bookmarkEnd w:id="0"/>
    </w:p>
    <w:p w:rsidR="00502D11" w:rsidRPr="0018762B" w:rsidRDefault="00502D11" w:rsidP="00502D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2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Белово 2015</w:t>
      </w:r>
    </w:p>
    <w:p w:rsidR="00502D11" w:rsidRPr="00502D11" w:rsidRDefault="00502D11" w:rsidP="002415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502D11" w:rsidRPr="00502D11" w:rsidRDefault="00502D11" w:rsidP="002415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151"/>
      </w:tblGrid>
      <w:tr w:rsidR="00241533" w:rsidRPr="00241533" w:rsidTr="0024153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41533" w:rsidRPr="00241533" w:rsidRDefault="00502D11" w:rsidP="00502D1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241533"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немного окунемся в  прошлое. Как 20-30 лет назад проходил урок английского языка в средней  общеобразовательной  школе?  Все помнят общепринятые для советских детей фразы</w:t>
            </w:r>
            <w:r w:rsidR="00241533" w:rsidRPr="00241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41533" w:rsidRPr="00241533" w:rsidRDefault="00241533" w:rsidP="00241533">
            <w:pPr>
              <w:numPr>
                <w:ilvl w:val="0"/>
                <w:numId w:val="1"/>
              </w:numPr>
              <w:spacing w:before="100" w:beforeAutospacing="1" w:after="0" w:line="33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дежурный?</w:t>
            </w:r>
          </w:p>
          <w:p w:rsidR="00241533" w:rsidRPr="00241533" w:rsidRDefault="00241533" w:rsidP="00241533">
            <w:pPr>
              <w:numPr>
                <w:ilvl w:val="0"/>
                <w:numId w:val="1"/>
              </w:numPr>
              <w:spacing w:before="100" w:beforeAutospacing="1" w:after="0" w:line="33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сегодня отсутствует?</w:t>
            </w:r>
          </w:p>
          <w:p w:rsidR="00241533" w:rsidRPr="00241533" w:rsidRDefault="00241533" w:rsidP="00241533">
            <w:pPr>
              <w:numPr>
                <w:ilvl w:val="0"/>
                <w:numId w:val="1"/>
              </w:numPr>
              <w:spacing w:before="100" w:beforeAutospacing="1" w:after="0" w:line="33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Какой сегодня день недели/дата?</w:t>
            </w:r>
          </w:p>
          <w:p w:rsidR="00241533" w:rsidRPr="00241533" w:rsidRDefault="00241533" w:rsidP="00241533">
            <w:pPr>
              <w:spacing w:before="100" w:beforeAutospacing="1"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сегодняшний момент данные вопросы  не являются актуальными (конечно </w:t>
            </w:r>
            <w:proofErr w:type="gramStart"/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</w:t>
            </w:r>
            <w:proofErr w:type="gramEnd"/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если мы не хотим повторить числительные и названия дней недели  с младшими школьниками).</w:t>
            </w:r>
          </w:p>
          <w:p w:rsidR="00241533" w:rsidRPr="00241533" w:rsidRDefault="00241533" w:rsidP="00241533">
            <w:pPr>
              <w:spacing w:before="100" w:beforeAutospacing="1"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Современный урок английского языка  в корне отличается от урока конца XX века.   Перед учителем  стоит задача - научить ребенка учиться.  Основной целью обучения иностранным языкам является формирование и развитие коммуникативной культуры школьников, обучение практическому овладению иностранным языком.</w:t>
            </w:r>
          </w:p>
          <w:p w:rsidR="00241533" w:rsidRPr="00241533" w:rsidRDefault="00241533" w:rsidP="00241533">
            <w:pPr>
              <w:spacing w:before="100" w:beforeAutospacing="1"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 новых технологий не могло  не затронуть процесс школьного обучения, особенно дисциплину «иностранный язык». В последние десятилетия в мировой методике обучения данному предмету получили распространение  новые педагогические технологии, такие как:</w:t>
            </w:r>
          </w:p>
          <w:p w:rsidR="00241533" w:rsidRPr="00241533" w:rsidRDefault="00241533" w:rsidP="00241533">
            <w:pPr>
              <w:spacing w:after="0" w:line="330" w:lineRule="atLeast"/>
              <w:ind w:left="108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33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2415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в малых группах сотрудничества;</w:t>
            </w:r>
          </w:p>
          <w:p w:rsidR="00241533" w:rsidRPr="00241533" w:rsidRDefault="00241533" w:rsidP="00241533">
            <w:pPr>
              <w:spacing w:after="0" w:line="330" w:lineRule="atLeast"/>
              <w:ind w:left="108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33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2415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дискуссии;</w:t>
            </w:r>
          </w:p>
          <w:p w:rsidR="00241533" w:rsidRPr="00241533" w:rsidRDefault="00241533" w:rsidP="00241533">
            <w:pPr>
              <w:spacing w:after="0" w:line="330" w:lineRule="atLeast"/>
              <w:ind w:left="108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33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2415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мозговые атаки;</w:t>
            </w:r>
          </w:p>
          <w:p w:rsidR="00241533" w:rsidRPr="00241533" w:rsidRDefault="00241533" w:rsidP="00241533">
            <w:pPr>
              <w:spacing w:after="0" w:line="330" w:lineRule="atLeast"/>
              <w:ind w:left="108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33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2415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проблемной направленности;</w:t>
            </w:r>
          </w:p>
          <w:p w:rsidR="00241533" w:rsidRPr="00241533" w:rsidRDefault="00241533" w:rsidP="00241533">
            <w:pPr>
              <w:spacing w:after="0" w:line="330" w:lineRule="atLeast"/>
              <w:ind w:left="108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33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2415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ситуативного анализа;</w:t>
            </w:r>
          </w:p>
          <w:p w:rsidR="00241533" w:rsidRPr="00241533" w:rsidRDefault="00241533" w:rsidP="00241533">
            <w:pPr>
              <w:spacing w:after="0" w:line="330" w:lineRule="atLeast"/>
              <w:ind w:left="108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33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2415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проектов;</w:t>
            </w:r>
          </w:p>
          <w:p w:rsidR="00241533" w:rsidRPr="00241533" w:rsidRDefault="00241533" w:rsidP="00241533">
            <w:pPr>
              <w:spacing w:after="0" w:line="330" w:lineRule="atLeast"/>
              <w:ind w:left="108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33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2415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«Портфель ученика».</w:t>
            </w:r>
          </w:p>
          <w:p w:rsidR="00241533" w:rsidRPr="00241533" w:rsidRDefault="00241533" w:rsidP="00241533">
            <w:pPr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Следует заметить, что ни один из указанных видов новых педагогических технологий не является универсальным. Ошибочным было бы злоупотреблять одним из  них. Задача сегодняшнего  учителя состоит в том, чтобы создать условия практического овладения языком для каждого учащегося, выбрать такие методы обучения, которые позволили бы каждому ученику проявить свою активность, своё творчество.</w:t>
            </w:r>
          </w:p>
          <w:p w:rsidR="00241533" w:rsidRPr="00241533" w:rsidRDefault="00241533" w:rsidP="00241533">
            <w:pPr>
              <w:spacing w:before="100" w:beforeAutospacing="1"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Конечно же, все эти технологии очень хорошо работают в паре с использованием   информационно – коммуникационных  технологий и  помогают реализовать личностно-ориентированный подход в обучении, обеспечивают индивидуализацию и дифференциацию обучения с учётом способностей детей, их уровня </w:t>
            </w:r>
            <w:proofErr w:type="spellStart"/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обученности</w:t>
            </w:r>
            <w:proofErr w:type="spellEnd"/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склонностей.</w:t>
            </w:r>
          </w:p>
          <w:p w:rsidR="00241533" w:rsidRPr="00241533" w:rsidRDefault="00241533" w:rsidP="00241533">
            <w:pPr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Преподаватели очень часто настаивают на оборудовании кабинета компьютером с выходом в интернет и забывают о целях обучения иностранному </w:t>
            </w:r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языку, его специфике, направленной в основном на устную практику.</w:t>
            </w:r>
          </w:p>
          <w:p w:rsidR="00241533" w:rsidRPr="00241533" w:rsidRDefault="00241533" w:rsidP="00502D11">
            <w:pPr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Так, для того чтобы минимизировать данные проблемы, чтобы учащиеся не захлебнулись в изобилии информации разного качества, а наиболее продуктивно использовали её для удовлетворения образовательных и профессиональных интересов и потребностей, появилась необходимость в разработке специальных учебных Интернет – ресурсов, направленных на обучение учащихся работать с ресурсами сети Интернет.</w:t>
            </w:r>
            <w:r w:rsidR="00502D11" w:rsidRPr="0050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англоязычной литературе </w:t>
            </w:r>
            <w:proofErr w:type="gramStart"/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выделяют </w:t>
            </w:r>
            <w:proofErr w:type="spellStart"/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</w:t>
            </w:r>
            <w:proofErr w:type="spellEnd"/>
            <w:proofErr w:type="gramEnd"/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пять видов учебных Интернет-</w:t>
            </w:r>
            <w:proofErr w:type="spellStart"/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</w:t>
            </w:r>
            <w:proofErr w:type="spellEnd"/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 (переведены П.В. Сысоевым на русский язык посредством транслитерации):</w:t>
            </w:r>
          </w:p>
          <w:p w:rsidR="00241533" w:rsidRPr="00241533" w:rsidRDefault="00241533" w:rsidP="0024153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2415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2415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ХОТЛИСТ </w:t>
            </w:r>
            <w:proofErr w:type="gramStart"/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английского "</w:t>
            </w:r>
            <w:proofErr w:type="spellStart"/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hotlist</w:t>
            </w:r>
            <w:proofErr w:type="spellEnd"/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 – «список по теме» или немецкий</w:t>
            </w:r>
          </w:p>
          <w:p w:rsidR="00241533" w:rsidRPr="00241533" w:rsidRDefault="00241533" w:rsidP="002415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вариант </w:t>
            </w:r>
            <w:proofErr w:type="spellStart"/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Linksliste</w:t>
            </w:r>
            <w:proofErr w:type="spellEnd"/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представляет собой список Интернет сайтов (с текстовым материалом) по изучаемой теме.</w:t>
            </w:r>
          </w:p>
          <w:p w:rsidR="00241533" w:rsidRPr="00241533" w:rsidRDefault="00241533" w:rsidP="0024153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2415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proofErr w:type="gramStart"/>
            <w:r w:rsidRPr="002415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МУЛЬТИМЕДИА СКРЭПБУК</w:t>
            </w:r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(от английского «мультимедийный</w:t>
            </w:r>
            <w:proofErr w:type="gramEnd"/>
          </w:p>
          <w:p w:rsidR="00241533" w:rsidRPr="00241533" w:rsidRDefault="00241533" w:rsidP="002415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черновик») представляет собой своеобразную коллекцию мультимедийных ресурсов. В отличие от </w:t>
            </w:r>
            <w:proofErr w:type="spellStart"/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хотлиста</w:t>
            </w:r>
            <w:proofErr w:type="spellEnd"/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</w:t>
            </w:r>
            <w:proofErr w:type="spellStart"/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скрэпбуке</w:t>
            </w:r>
            <w:proofErr w:type="spellEnd"/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содержатся ссылки не только на текстовые сайты, но и на фотографии, аудиофайлы и видеоклипы, графическую информацию и очень популярные сегодня анимационные виртуальные туры. Все файлы </w:t>
            </w:r>
            <w:proofErr w:type="spellStart"/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скрэпбука</w:t>
            </w:r>
            <w:proofErr w:type="spellEnd"/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могут быть скачаны учащимися и использованы в качестве информационного и иллюстративного материала при изучении определённой темы.</w:t>
            </w:r>
          </w:p>
          <w:p w:rsidR="00241533" w:rsidRPr="00241533" w:rsidRDefault="00241533" w:rsidP="0024153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2415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2415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ТРЕЖА ХАНТ</w:t>
            </w:r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(от английского «охота за сокровищами») напоминает</w:t>
            </w:r>
          </w:p>
          <w:p w:rsidR="00241533" w:rsidRPr="00241533" w:rsidRDefault="00241533" w:rsidP="002415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хотлист</w:t>
            </w:r>
            <w:proofErr w:type="spellEnd"/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скрэпбук</w:t>
            </w:r>
            <w:proofErr w:type="spellEnd"/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Он тоже содержит ссылки на различные сайты по изучаемой теме. Его отличие заключается в том, что каждая из ссылок содержит вопросы по содержанию сайта</w:t>
            </w:r>
            <w:proofErr w:type="gramStart"/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помощью этих вопросов учитель направляет поисково-познавательную деятельность учащихся.</w:t>
            </w:r>
          </w:p>
          <w:p w:rsidR="00241533" w:rsidRPr="00241533" w:rsidRDefault="00241533" w:rsidP="00502D1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2415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2415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САБДЖЕКТ СЭМПЛА</w:t>
            </w:r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стоит на следующей ступени сложности по</w:t>
            </w:r>
            <w:r w:rsidR="00502D11" w:rsidRPr="0050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сравнению с </w:t>
            </w:r>
            <w:proofErr w:type="spellStart"/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трежа</w:t>
            </w:r>
            <w:proofErr w:type="spellEnd"/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хантом</w:t>
            </w:r>
            <w:proofErr w:type="spellEnd"/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отличие от него </w:t>
            </w:r>
            <w:proofErr w:type="spellStart"/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сабджект</w:t>
            </w:r>
            <w:proofErr w:type="spellEnd"/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сэмпла</w:t>
            </w:r>
            <w:proofErr w:type="spellEnd"/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 на обсуждение социально-заострённых и дискуссионных тем.</w:t>
            </w:r>
            <w:proofErr w:type="gramEnd"/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Учащимся необходимо не просто ознакомиться с материалом, но и выразить и аргументировать своё собственное мнение по изучаемому дискуссионному вопросу.</w:t>
            </w:r>
          </w:p>
          <w:p w:rsidR="00502D11" w:rsidRDefault="00241533" w:rsidP="00502D1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2415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proofErr w:type="gramStart"/>
            <w:r w:rsidRPr="002415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ВЕБКВЕСТ </w:t>
            </w:r>
            <w:r w:rsidRPr="002415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(от английского "</w:t>
            </w:r>
            <w:proofErr w:type="spellStart"/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webquest</w:t>
            </w:r>
            <w:proofErr w:type="spellEnd"/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 –«Интернет-проект» - самый</w:t>
            </w:r>
            <w:r w:rsidR="00502D11" w:rsidRPr="0050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сложный тип учебных  Интернет – ресурсов.</w:t>
            </w:r>
            <w:proofErr w:type="gramEnd"/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Вебквест</w:t>
            </w:r>
            <w:proofErr w:type="spellEnd"/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это сценарий организации проектной деятельности учащихся по любой теме с использованием ресурсов сети Интернет. Он включает в себя все компоненты четырёх указанных выше материалов. Один из сценариев организации проектной дея</w:t>
            </w:r>
            <w:r w:rsidR="0050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тельности учащихся с использова</w:t>
            </w:r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нием Интернет-ресурсов может иметь следующую структуру. Сначала весь класс знакомится с общими сведениями по </w:t>
            </w:r>
            <w:r w:rsidR="0050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изучаемой теме, тем самым погру</w:t>
            </w:r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жается в про</w:t>
            </w:r>
            <w:r w:rsidR="0050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блему предстоящего про</w:t>
            </w:r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екта</w:t>
            </w:r>
            <w:r w:rsidR="0050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Затем учащиеся делятся на груп</w:t>
            </w:r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пы, и каждой группе достается один опр</w:t>
            </w:r>
            <w:r w:rsidR="0050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еделенный аспект темы для изуче</w:t>
            </w:r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и обсуждения в группе. Учителю необходимо подобрать ресурсы сети Ин</w:t>
            </w:r>
            <w:r w:rsidR="0050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тернет для каждой группы в соот</w:t>
            </w:r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ветствии с изучаемым аспектом темы. Пос</w:t>
            </w:r>
            <w:r w:rsidR="0050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 изучения, обсуждения и полно</w:t>
            </w:r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 понимания конкретной проблемы в каждой первичной </w:t>
            </w:r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группе учащиеся перегруппировываются так, чтобы во вновь образованных группах было по одн</w:t>
            </w:r>
            <w:r w:rsidR="0050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ому представителю из каждой пер</w:t>
            </w:r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</w:t>
            </w:r>
            <w:r w:rsidR="0050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чной группы. В процессе обсужде</w:t>
            </w:r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все учащиеся узнают друг от друга уже</w:t>
            </w:r>
            <w:r w:rsidR="0050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 аспекты обсуждаемой пробле</w:t>
            </w:r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мы. При таком обсуждении учащиеся должны высказывать свое собственное мнение, делать выводы, прогнозировать дальнейший возможный ход действия (если это приемлемо). В ходе решения </w:t>
            </w:r>
            <w:proofErr w:type="spellStart"/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вебквеста</w:t>
            </w:r>
            <w:proofErr w:type="spellEnd"/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через изучение материала и его обсуждение обучающиеся должны ответ</w:t>
            </w:r>
            <w:r w:rsidR="0050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ить на один общий вопрос дискус</w:t>
            </w:r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сионного характера.</w:t>
            </w:r>
          </w:p>
          <w:p w:rsidR="00241533" w:rsidRPr="00241533" w:rsidRDefault="00502D11" w:rsidP="00502D1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241533"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Вполне очевидно, что каждый из пяти видов учебных  Интернет – ресурсов вытекает из </w:t>
            </w:r>
            <w:proofErr w:type="gramStart"/>
            <w:r w:rsidR="00241533"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предшествующего</w:t>
            </w:r>
            <w:proofErr w:type="gramEnd"/>
            <w:r w:rsidR="00241533"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постепенно усложняясь и тем самым, позволяя решать более сложные учебные задачи. </w:t>
            </w:r>
            <w:proofErr w:type="spellStart"/>
            <w:r w:rsidR="00241533"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Хотлист</w:t>
            </w:r>
            <w:proofErr w:type="spellEnd"/>
            <w:r w:rsidR="00241533"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мультимедиа </w:t>
            </w:r>
            <w:proofErr w:type="spellStart"/>
            <w:r w:rsidR="00241533"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скрэпбук</w:t>
            </w:r>
            <w:proofErr w:type="spellEnd"/>
            <w:r w:rsidR="00241533"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направлены на поиск, отбор, классификацию информации</w:t>
            </w:r>
            <w:proofErr w:type="gramStart"/>
            <w:r w:rsidR="00241533"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241533"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241533"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 w:rsidR="00241533"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режа</w:t>
            </w:r>
            <w:proofErr w:type="spellEnd"/>
            <w:r w:rsidR="00241533"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41533"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</w:t>
            </w:r>
            <w:proofErr w:type="spellEnd"/>
            <w:r w:rsidR="00241533"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241533"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сабджект</w:t>
            </w:r>
            <w:proofErr w:type="spellEnd"/>
            <w:r w:rsidR="00241533"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41533"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сэмпла</w:t>
            </w:r>
            <w:proofErr w:type="spellEnd"/>
            <w:r w:rsidR="00241533"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="00241533"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вебквест</w:t>
            </w:r>
            <w:proofErr w:type="spellEnd"/>
            <w:r w:rsidR="00241533"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уже содержат элементы проблемного обучения и направлены на активизацию поисково-познавательной деятельности учащихся.</w:t>
            </w:r>
          </w:p>
          <w:p w:rsidR="00241533" w:rsidRPr="00241533" w:rsidRDefault="00241533" w:rsidP="00241533">
            <w:pPr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Приведу несколько примеров работы с </w:t>
            </w:r>
            <w:proofErr w:type="spellStart"/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Хотлистом</w:t>
            </w:r>
            <w:proofErr w:type="spellEnd"/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241533" w:rsidRPr="00241533" w:rsidRDefault="00241533" w:rsidP="00241533">
            <w:pPr>
              <w:spacing w:after="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2415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proofErr w:type="spellStart"/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Хотлист</w:t>
            </w:r>
            <w:proofErr w:type="spellEnd"/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теме «Семья и семейные традиции»</w:t>
            </w:r>
          </w:p>
          <w:p w:rsidR="00241533" w:rsidRPr="00241533" w:rsidRDefault="0018762B" w:rsidP="00241533">
            <w:pPr>
              <w:numPr>
                <w:ilvl w:val="0"/>
                <w:numId w:val="2"/>
              </w:num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" w:history="1">
              <w:r w:rsidR="00241533" w:rsidRPr="0024153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http://en.wikipedia.org/wiki/Family_traditions</w:t>
              </w:r>
            </w:hyperlink>
          </w:p>
          <w:p w:rsidR="00241533" w:rsidRPr="00241533" w:rsidRDefault="0018762B" w:rsidP="00241533">
            <w:pPr>
              <w:numPr>
                <w:ilvl w:val="0"/>
                <w:numId w:val="2"/>
              </w:num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" w:history="1">
              <w:r w:rsidR="00241533" w:rsidRPr="0024153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http://en.wikipedia.org/wiki/Family_cookbooks</w:t>
              </w:r>
            </w:hyperlink>
          </w:p>
          <w:p w:rsidR="00241533" w:rsidRPr="00241533" w:rsidRDefault="0018762B" w:rsidP="00241533">
            <w:pPr>
              <w:numPr>
                <w:ilvl w:val="0"/>
                <w:numId w:val="2"/>
              </w:num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" w:history="1">
              <w:r w:rsidR="00241533" w:rsidRPr="0024153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http://en.wikipedia.org/wiki/Family_tree</w:t>
              </w:r>
            </w:hyperlink>
          </w:p>
          <w:p w:rsidR="00241533" w:rsidRPr="00241533" w:rsidRDefault="0018762B" w:rsidP="00241533">
            <w:pPr>
              <w:numPr>
                <w:ilvl w:val="0"/>
                <w:numId w:val="2"/>
              </w:num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" w:history="1">
              <w:r w:rsidR="00241533" w:rsidRPr="0024153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http://www.americanfamilytraditions.com/</w:t>
              </w:r>
            </w:hyperlink>
          </w:p>
          <w:p w:rsidR="00241533" w:rsidRPr="00241533" w:rsidRDefault="00241533" w:rsidP="00241533">
            <w:pPr>
              <w:spacing w:after="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2415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proofErr w:type="spellStart"/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Хотлист</w:t>
            </w:r>
            <w:proofErr w:type="spellEnd"/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теме «Мое свободное время»</w:t>
            </w:r>
          </w:p>
          <w:p w:rsidR="00241533" w:rsidRPr="00241533" w:rsidRDefault="0018762B" w:rsidP="00241533">
            <w:pPr>
              <w:numPr>
                <w:ilvl w:val="0"/>
                <w:numId w:val="3"/>
              </w:num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" w:history="1">
              <w:r w:rsidR="00241533" w:rsidRPr="0024153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http://www.bbc.co.uk/learningzone/clips/preserving-playground-games-with-computers/8381.html</w:t>
              </w:r>
            </w:hyperlink>
          </w:p>
          <w:p w:rsidR="00241533" w:rsidRPr="00241533" w:rsidRDefault="0018762B" w:rsidP="00241533">
            <w:pPr>
              <w:numPr>
                <w:ilvl w:val="0"/>
                <w:numId w:val="3"/>
              </w:num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" w:history="1">
              <w:r w:rsidR="00241533" w:rsidRPr="0024153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http://www.bbc.co.uk/learningzone/clips/leisure-activities-in-the-country/1072.html</w:t>
              </w:r>
            </w:hyperlink>
          </w:p>
          <w:p w:rsidR="00241533" w:rsidRPr="00241533" w:rsidRDefault="0018762B" w:rsidP="00241533">
            <w:pPr>
              <w:numPr>
                <w:ilvl w:val="0"/>
                <w:numId w:val="3"/>
              </w:num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" w:history="1">
              <w:r w:rsidR="00241533" w:rsidRPr="0024153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http://www.bbc.co.uk/learningzone/clips/the-great-britain-blind-football-team/6096.html</w:t>
              </w:r>
            </w:hyperlink>
          </w:p>
          <w:p w:rsidR="00241533" w:rsidRPr="00241533" w:rsidRDefault="0018762B" w:rsidP="00241533">
            <w:pPr>
              <w:numPr>
                <w:ilvl w:val="0"/>
                <w:numId w:val="3"/>
              </w:num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" w:history="1">
              <w:r w:rsidR="00241533" w:rsidRPr="0024153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http://www.bbc.co.uk/learningzone/clips/leisure-time-and-entertainment/2059.html</w:t>
              </w:r>
            </w:hyperlink>
          </w:p>
          <w:p w:rsidR="00241533" w:rsidRPr="00241533" w:rsidRDefault="00241533" w:rsidP="00241533">
            <w:pPr>
              <w:spacing w:after="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2415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proofErr w:type="spellStart"/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Хотлист</w:t>
            </w:r>
            <w:proofErr w:type="spellEnd"/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теме «Время каникул»</w:t>
            </w:r>
          </w:p>
          <w:p w:rsidR="00241533" w:rsidRPr="00241533" w:rsidRDefault="0018762B" w:rsidP="00241533">
            <w:pPr>
              <w:numPr>
                <w:ilvl w:val="0"/>
                <w:numId w:val="4"/>
              </w:num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" w:history="1">
              <w:r w:rsidR="00241533" w:rsidRPr="0024153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http://www.kwintessential.co.uk/resources/global-etiquette/russia-country-profile.html</w:t>
              </w:r>
            </w:hyperlink>
          </w:p>
          <w:p w:rsidR="00241533" w:rsidRPr="00241533" w:rsidRDefault="0018762B" w:rsidP="00241533">
            <w:pPr>
              <w:numPr>
                <w:ilvl w:val="0"/>
                <w:numId w:val="4"/>
              </w:num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5" w:history="1">
              <w:r w:rsidR="00241533" w:rsidRPr="0024153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http://www.bbc.co.uk/learningzone/clips/staying-in-a-castle/1200.html</w:t>
              </w:r>
            </w:hyperlink>
          </w:p>
          <w:p w:rsidR="00241533" w:rsidRPr="00241533" w:rsidRDefault="0018762B" w:rsidP="00241533">
            <w:pPr>
              <w:numPr>
                <w:ilvl w:val="0"/>
                <w:numId w:val="4"/>
              </w:num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6" w:history="1">
              <w:r w:rsidR="00241533" w:rsidRPr="0024153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http://www.bbc.co.uk/learningzone/clips/the-influence-of-weather-on-human-activity/4315.html</w:t>
              </w:r>
            </w:hyperlink>
          </w:p>
          <w:p w:rsidR="00241533" w:rsidRPr="00241533" w:rsidRDefault="0018762B" w:rsidP="00241533">
            <w:pPr>
              <w:numPr>
                <w:ilvl w:val="0"/>
                <w:numId w:val="4"/>
              </w:num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7" w:history="1">
              <w:r w:rsidR="00241533" w:rsidRPr="0024153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http://www.letterwritingguide.com/friendlyletter.htm</w:t>
              </w:r>
            </w:hyperlink>
          </w:p>
          <w:p w:rsidR="00241533" w:rsidRPr="00241533" w:rsidRDefault="0018762B" w:rsidP="00241533">
            <w:pPr>
              <w:numPr>
                <w:ilvl w:val="0"/>
                <w:numId w:val="4"/>
              </w:num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8" w:history="1">
              <w:r w:rsidR="00241533" w:rsidRPr="0024153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http://www.europa-pages.co.uk/epals/schools.html</w:t>
              </w:r>
            </w:hyperlink>
          </w:p>
          <w:p w:rsidR="00241533" w:rsidRPr="00241533" w:rsidRDefault="00241533" w:rsidP="00241533">
            <w:pPr>
              <w:spacing w:before="100" w:beforeAutospacing="1"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сейчас давайте  попытаемся систематизировать информационные и образовательные  интернет – ресурсы:</w:t>
            </w:r>
          </w:p>
          <w:p w:rsidR="00241533" w:rsidRPr="00241533" w:rsidRDefault="00241533" w:rsidP="00502D1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2415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Прежде всего, каждый человек, изучающий иностранный язык,</w:t>
            </w:r>
            <w:r w:rsidR="0050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заинтересован в том, чтобы объективно определить уровень владения языком.  Для этого можно воспользоваться сайтами:</w:t>
            </w:r>
          </w:p>
          <w:p w:rsidR="00241533" w:rsidRPr="00241533" w:rsidRDefault="00241533" w:rsidP="00241533">
            <w:pPr>
              <w:spacing w:after="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33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lastRenderedPageBreak/>
              <w:t></w:t>
            </w:r>
            <w:r w:rsidRPr="002415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http:/www.toefl.org</w:t>
            </w:r>
          </w:p>
          <w:p w:rsidR="00241533" w:rsidRPr="00241533" w:rsidRDefault="00241533" w:rsidP="00241533">
            <w:pPr>
              <w:spacing w:after="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33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2415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http:/www.ielts.org</w:t>
            </w:r>
          </w:p>
          <w:p w:rsidR="00241533" w:rsidRPr="00241533" w:rsidRDefault="00241533" w:rsidP="00241533">
            <w:pPr>
              <w:spacing w:after="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33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2415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http:/www.lingval.ru</w:t>
            </w:r>
          </w:p>
          <w:p w:rsidR="00241533" w:rsidRPr="00241533" w:rsidRDefault="00241533" w:rsidP="0024153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2415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формирования или совершенствования лексических и грамматических навыков посетите один из сайтов:</w:t>
            </w:r>
          </w:p>
          <w:p w:rsidR="00241533" w:rsidRPr="00241533" w:rsidRDefault="00241533" w:rsidP="00241533">
            <w:pPr>
              <w:spacing w:after="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33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2415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http:/www.edufind.com/English/grammar</w:t>
            </w:r>
          </w:p>
          <w:p w:rsidR="00241533" w:rsidRPr="00241533" w:rsidRDefault="00241533" w:rsidP="00241533">
            <w:pPr>
              <w:spacing w:after="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33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2415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http:/www.englishclub.com (сайт создан в Кембриджском университете)</w:t>
            </w:r>
          </w:p>
          <w:p w:rsidR="00241533" w:rsidRPr="00241533" w:rsidRDefault="00241533" w:rsidP="00241533">
            <w:pPr>
              <w:spacing w:after="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33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2415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http:/www.studyl.ru/grammar</w:t>
            </w:r>
          </w:p>
          <w:p w:rsidR="00241533" w:rsidRPr="00241533" w:rsidRDefault="00241533" w:rsidP="00241533">
            <w:pPr>
              <w:spacing w:after="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33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2415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http:/www.englishplus.com/grammar</w:t>
            </w:r>
          </w:p>
          <w:p w:rsidR="00241533" w:rsidRPr="00241533" w:rsidRDefault="00241533" w:rsidP="0024153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2415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обучения различным видам чтения:</w:t>
            </w:r>
          </w:p>
          <w:p w:rsidR="00241533" w:rsidRPr="00241533" w:rsidRDefault="00241533" w:rsidP="00241533">
            <w:pPr>
              <w:spacing w:after="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33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2415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http:/www.English-to-go.com (предлагаются удобные для копирования целые </w:t>
            </w:r>
            <w:proofErr w:type="spellStart"/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разноуровневые</w:t>
            </w:r>
            <w:proofErr w:type="spellEnd"/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уроки с интересными текстами и  упражнениями)</w:t>
            </w:r>
          </w:p>
          <w:p w:rsidR="00241533" w:rsidRPr="00241533" w:rsidRDefault="00241533" w:rsidP="00241533">
            <w:pPr>
              <w:spacing w:after="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33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2415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http:/www.eng.hut.ru</w:t>
            </w:r>
          </w:p>
          <w:p w:rsidR="00241533" w:rsidRPr="00241533" w:rsidRDefault="00241533" w:rsidP="00241533">
            <w:pPr>
              <w:spacing w:after="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33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2415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http:/www.ioso.ru/distant</w:t>
            </w:r>
          </w:p>
          <w:p w:rsidR="00241533" w:rsidRPr="00241533" w:rsidRDefault="00241533" w:rsidP="00241533">
            <w:pPr>
              <w:spacing w:after="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33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2415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http:/www.bartleby.com</w:t>
            </w:r>
          </w:p>
          <w:p w:rsidR="00241533" w:rsidRPr="00241533" w:rsidRDefault="00241533" w:rsidP="0024153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2415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известные газеты и журналы имеют свои сайты:</w:t>
            </w:r>
          </w:p>
          <w:p w:rsidR="00241533" w:rsidRPr="00241533" w:rsidRDefault="00241533" w:rsidP="00241533">
            <w:pPr>
              <w:spacing w:after="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33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2415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http:/www.mediainfo.com/emedia</w:t>
            </w:r>
          </w:p>
          <w:p w:rsidR="00241533" w:rsidRPr="00241533" w:rsidRDefault="00241533" w:rsidP="00241533">
            <w:pPr>
              <w:spacing w:after="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33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2415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http:/www.washingtonpost.com</w:t>
            </w:r>
          </w:p>
          <w:p w:rsidR="00241533" w:rsidRPr="00241533" w:rsidRDefault="00241533" w:rsidP="00241533">
            <w:pPr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Сайт газеты </w:t>
            </w:r>
            <w:proofErr w:type="spellStart"/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The</w:t>
            </w:r>
            <w:proofErr w:type="spellEnd"/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Washington</w:t>
            </w:r>
            <w:proofErr w:type="spellEnd"/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Post</w:t>
            </w:r>
            <w:proofErr w:type="spellEnd"/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имеет 5 </w:t>
            </w:r>
            <w:proofErr w:type="gramStart"/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основных</w:t>
            </w:r>
            <w:proofErr w:type="gramEnd"/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рублик: новости, стиль жизни, спорт, рекламные объявления и новости рынка. Работа с такой онлайновой газетой предоставляет уникальные возможности межкультурной коммуникации. Учащиеся могут ознакомиться с текущими событиями, сравнить комментарии разных авторов, а также воспользоваться ссылкой «</w:t>
            </w:r>
            <w:proofErr w:type="spellStart"/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send</w:t>
            </w:r>
            <w:proofErr w:type="spellEnd"/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us</w:t>
            </w:r>
            <w:proofErr w:type="spellEnd"/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feedback</w:t>
            </w:r>
            <w:proofErr w:type="spellEnd"/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позволяющей установить  связь с издательством. Результаты такого контакта можно в дальнейшем обсудить н занятиях, организовать дискуссии.</w:t>
            </w:r>
          </w:p>
          <w:p w:rsidR="00241533" w:rsidRPr="00241533" w:rsidRDefault="00241533" w:rsidP="00241533">
            <w:pPr>
              <w:spacing w:after="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33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2415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http:/www.nytimest.com</w:t>
            </w:r>
          </w:p>
          <w:p w:rsidR="00241533" w:rsidRPr="00241533" w:rsidRDefault="00241533" w:rsidP="00241533">
            <w:pPr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Сайт газеты </w:t>
            </w:r>
            <w:proofErr w:type="spellStart"/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The</w:t>
            </w:r>
            <w:proofErr w:type="spellEnd"/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NewYork</w:t>
            </w:r>
            <w:proofErr w:type="spellEnd"/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Times</w:t>
            </w:r>
            <w:proofErr w:type="spellEnd"/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помимо прочего, предлагает читателям учебную версию своей газеты с поурочными разработками.</w:t>
            </w:r>
          </w:p>
          <w:p w:rsidR="00241533" w:rsidRPr="00241533" w:rsidRDefault="00241533" w:rsidP="00241533">
            <w:pPr>
              <w:spacing w:after="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33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2415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http:/www.bbc.co.uk/worldservice</w:t>
            </w:r>
          </w:p>
          <w:p w:rsidR="00241533" w:rsidRPr="00241533" w:rsidRDefault="00241533" w:rsidP="00241533">
            <w:pPr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Сайт газеты BBC </w:t>
            </w:r>
            <w:proofErr w:type="spellStart"/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World</w:t>
            </w:r>
            <w:proofErr w:type="spellEnd"/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Service</w:t>
            </w:r>
            <w:proofErr w:type="spellEnd"/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который предлагает своим </w:t>
            </w:r>
            <w:proofErr w:type="spellStart"/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читетелям</w:t>
            </w:r>
            <w:proofErr w:type="spellEnd"/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только прочитать на предложенных 43 языках мира интересные статьи, но и прослушать их, выбрав для </w:t>
            </w:r>
            <w:proofErr w:type="spellStart"/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</w:t>
            </w:r>
            <w:proofErr w:type="gramEnd"/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бя</w:t>
            </w:r>
            <w:proofErr w:type="spellEnd"/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подходящий уровень владения языком (даже в режиме </w:t>
            </w:r>
            <w:proofErr w:type="spellStart"/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Learning</w:t>
            </w:r>
            <w:proofErr w:type="spellEnd"/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English</w:t>
            </w:r>
            <w:proofErr w:type="spellEnd"/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241533" w:rsidRPr="00241533" w:rsidRDefault="00241533" w:rsidP="00241533">
            <w:pPr>
              <w:spacing w:after="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33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2415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http:/www.abcnews.go.cm/index.html</w:t>
            </w:r>
          </w:p>
          <w:p w:rsidR="00241533" w:rsidRPr="00241533" w:rsidRDefault="00241533" w:rsidP="00241533">
            <w:pPr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Сайт газеты ABC </w:t>
            </w:r>
            <w:proofErr w:type="spellStart"/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News</w:t>
            </w:r>
            <w:proofErr w:type="spellEnd"/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сопровождает сои публикации не только звуком, но и видео. Возможна также беседа с читателями в разделе «</w:t>
            </w:r>
            <w:proofErr w:type="spellStart"/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Chat</w:t>
            </w:r>
            <w:proofErr w:type="spellEnd"/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41533" w:rsidRPr="00241533" w:rsidRDefault="00241533" w:rsidP="00241533">
            <w:pPr>
              <w:spacing w:after="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33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2415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http:/www.usinfo.state.gov</w:t>
            </w:r>
          </w:p>
          <w:p w:rsidR="00241533" w:rsidRPr="00241533" w:rsidRDefault="00241533" w:rsidP="00241533">
            <w:pPr>
              <w:spacing w:before="100" w:beforeAutospacing="1"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 Госдепартамента США предлагает самую свежую информацию по рубрикам:</w:t>
            </w:r>
          </w:p>
          <w:p w:rsidR="00241533" w:rsidRPr="00241533" w:rsidRDefault="00241533" w:rsidP="00241533">
            <w:pPr>
              <w:numPr>
                <w:ilvl w:val="0"/>
                <w:numId w:val="5"/>
              </w:num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департаменте США</w:t>
            </w:r>
          </w:p>
          <w:p w:rsidR="00241533" w:rsidRPr="00241533" w:rsidRDefault="00241533" w:rsidP="00241533">
            <w:pPr>
              <w:numPr>
                <w:ilvl w:val="0"/>
                <w:numId w:val="5"/>
              </w:num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Пресса и связь с общественностью</w:t>
            </w:r>
          </w:p>
          <w:p w:rsidR="00241533" w:rsidRPr="00241533" w:rsidRDefault="00241533" w:rsidP="00241533">
            <w:pPr>
              <w:numPr>
                <w:ilvl w:val="0"/>
                <w:numId w:val="5"/>
              </w:num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Путешествия и жизнь за рубежом</w:t>
            </w:r>
          </w:p>
          <w:p w:rsidR="00241533" w:rsidRPr="00241533" w:rsidRDefault="00241533" w:rsidP="00241533">
            <w:pPr>
              <w:numPr>
                <w:ilvl w:val="0"/>
                <w:numId w:val="5"/>
              </w:num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Страны и регионы</w:t>
            </w:r>
          </w:p>
          <w:p w:rsidR="00241533" w:rsidRPr="00241533" w:rsidRDefault="00241533" w:rsidP="00241533">
            <w:pPr>
              <w:numPr>
                <w:ilvl w:val="0"/>
                <w:numId w:val="5"/>
              </w:num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Международные дела</w:t>
            </w:r>
          </w:p>
          <w:p w:rsidR="00241533" w:rsidRPr="00241533" w:rsidRDefault="00241533" w:rsidP="00241533">
            <w:pPr>
              <w:numPr>
                <w:ilvl w:val="0"/>
                <w:numId w:val="5"/>
              </w:num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История, образование, культура (наиболее интересный раздел с различными ссылками, которыми можно воспользоваться для обсуждения на занятиях, для проектной деятельности)</w:t>
            </w:r>
          </w:p>
          <w:p w:rsidR="00241533" w:rsidRPr="00241533" w:rsidRDefault="00241533" w:rsidP="0024153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2415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школьников начального и среднего звена:</w:t>
            </w:r>
          </w:p>
          <w:p w:rsidR="00241533" w:rsidRPr="00241533" w:rsidRDefault="00241533" w:rsidP="00241533">
            <w:pPr>
              <w:spacing w:after="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33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2415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http:/www.his.com/-pshapiro</w:t>
            </w:r>
          </w:p>
          <w:p w:rsidR="00241533" w:rsidRPr="00241533" w:rsidRDefault="00241533" w:rsidP="00241533">
            <w:pPr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Интересный сайт канадского писателя  Фила Шапиро.</w:t>
            </w:r>
          </w:p>
          <w:p w:rsidR="00241533" w:rsidRPr="00241533" w:rsidRDefault="00241533" w:rsidP="0024153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2415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обучения </w:t>
            </w:r>
            <w:proofErr w:type="spellStart"/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аудированию</w:t>
            </w:r>
            <w:proofErr w:type="spellEnd"/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241533" w:rsidRPr="00241533" w:rsidRDefault="00241533" w:rsidP="00241533">
            <w:pPr>
              <w:spacing w:after="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33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2415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http:/www.bell-labs.com</w:t>
            </w:r>
          </w:p>
          <w:p w:rsidR="00241533" w:rsidRPr="00241533" w:rsidRDefault="00241533" w:rsidP="00241533">
            <w:pPr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Сайт компании </w:t>
            </w:r>
            <w:proofErr w:type="spellStart"/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Lucent</w:t>
            </w:r>
            <w:proofErr w:type="spellEnd"/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Technologies</w:t>
            </w:r>
            <w:proofErr w:type="spellEnd"/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(подразделение </w:t>
            </w:r>
            <w:proofErr w:type="spellStart"/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Bell</w:t>
            </w:r>
            <w:proofErr w:type="spellEnd"/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Labs</w:t>
            </w:r>
            <w:proofErr w:type="spellEnd"/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при помощи синтезатора речи, который превращает те</w:t>
            </w:r>
            <w:proofErr w:type="gramStart"/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кст в зв</w:t>
            </w:r>
            <w:proofErr w:type="gramEnd"/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ук, позволяет услышать, как звучит любая фраза на иностранном языке.</w:t>
            </w:r>
          </w:p>
          <w:p w:rsidR="00241533" w:rsidRPr="00241533" w:rsidRDefault="00241533" w:rsidP="00241533">
            <w:pPr>
              <w:spacing w:after="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33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2415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http:/www.stories.simplenet.com</w:t>
            </w:r>
          </w:p>
          <w:p w:rsidR="00241533" w:rsidRPr="00241533" w:rsidRDefault="00241533" w:rsidP="00241533">
            <w:pPr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сайте можно найти рассказы в звукозаписи, продолжительностью 1-2 минуты для школьников разного уровня подготовки.</w:t>
            </w:r>
          </w:p>
          <w:p w:rsidR="00241533" w:rsidRPr="00241533" w:rsidRDefault="00241533" w:rsidP="00241533">
            <w:pPr>
              <w:spacing w:after="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33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2415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http:/www.center.fio.ru</w:t>
            </w:r>
          </w:p>
          <w:p w:rsidR="00241533" w:rsidRPr="00241533" w:rsidRDefault="00241533" w:rsidP="00241533">
            <w:pPr>
              <w:spacing w:before="100" w:beforeAutospacing="1"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 представляет собой подборку звуковых файлов к сказкам, басням, рассказам английских и американских авторов.</w:t>
            </w:r>
          </w:p>
          <w:p w:rsidR="00241533" w:rsidRPr="00241533" w:rsidRDefault="00241533" w:rsidP="0024153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Pr="002415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контактов с зарубежными партнерами, участие в дискуссиях по актуальным для молодежи темам:</w:t>
            </w:r>
          </w:p>
          <w:p w:rsidR="00241533" w:rsidRPr="00241533" w:rsidRDefault="00241533" w:rsidP="00241533">
            <w:pPr>
              <w:spacing w:after="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33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2415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http:/www. talkcity.com</w:t>
            </w:r>
          </w:p>
          <w:p w:rsidR="00241533" w:rsidRPr="00241533" w:rsidRDefault="00241533" w:rsidP="00241533">
            <w:pPr>
              <w:spacing w:after="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33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2415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http:/www.forum.entertainment.ie</w:t>
            </w:r>
          </w:p>
          <w:p w:rsidR="00241533" w:rsidRPr="00241533" w:rsidRDefault="00241533" w:rsidP="00241533">
            <w:pPr>
              <w:spacing w:after="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33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2415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http:/www.news.bbc.co.uk</w:t>
            </w:r>
          </w:p>
          <w:p w:rsidR="00241533" w:rsidRPr="00241533" w:rsidRDefault="00241533" w:rsidP="00241533">
            <w:pPr>
              <w:spacing w:after="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1533">
              <w:rPr>
                <w:rFonts w:ascii="Symbol" w:eastAsia="Times New Roman" w:hAnsi="Symbol" w:cs="Times New Roman"/>
                <w:sz w:val="20"/>
                <w:szCs w:val="20"/>
                <w:lang w:val="en-US" w:eastAsia="ru-RU"/>
              </w:rPr>
              <w:t></w:t>
            </w:r>
            <w:r w:rsidRPr="00241533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         </w:t>
            </w:r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http:/www.chat.ru/-english language</w:t>
            </w:r>
          </w:p>
          <w:p w:rsidR="00241533" w:rsidRPr="00241533" w:rsidRDefault="00241533" w:rsidP="0024153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Pr="002415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школьников, участвующих в совместных проектах, дискуссиях и т.д.:</w:t>
            </w:r>
          </w:p>
          <w:p w:rsidR="00241533" w:rsidRPr="00241533" w:rsidRDefault="00241533" w:rsidP="00241533">
            <w:pPr>
              <w:spacing w:after="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33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2415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http:/www.royal.gov.uk (сайт Британкой монархии)</w:t>
            </w:r>
          </w:p>
          <w:p w:rsidR="00241533" w:rsidRPr="00241533" w:rsidRDefault="00241533" w:rsidP="00241533">
            <w:pPr>
              <w:spacing w:after="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33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2415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 www.culture.gov.uk</w:t>
            </w:r>
          </w:p>
          <w:p w:rsidR="00241533" w:rsidRPr="00241533" w:rsidRDefault="00241533" w:rsidP="00241533">
            <w:pPr>
              <w:spacing w:after="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33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2415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 </w:t>
            </w:r>
            <w:hyperlink r:id="rId19" w:history="1">
              <w:r w:rsidRPr="0024153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www.uk.ru</w:t>
              </w:r>
            </w:hyperlink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(вся информация о Великобритании на русском языке).</w:t>
            </w:r>
          </w:p>
          <w:p w:rsidR="00241533" w:rsidRPr="00241533" w:rsidRDefault="00241533" w:rsidP="0024153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Pr="002415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обучения письму, чтобы найти партнеров по переписке:</w:t>
            </w:r>
          </w:p>
          <w:p w:rsidR="00241533" w:rsidRPr="00241533" w:rsidRDefault="00241533" w:rsidP="00241533">
            <w:pPr>
              <w:spacing w:after="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33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2415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 </w:t>
            </w:r>
            <w:hyperlink r:id="rId20" w:history="1">
              <w:r w:rsidRPr="0024153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www.iecc.org</w:t>
              </w:r>
            </w:hyperlink>
          </w:p>
          <w:p w:rsidR="00241533" w:rsidRPr="00241533" w:rsidRDefault="00241533" w:rsidP="00241533">
            <w:pPr>
              <w:spacing w:after="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33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2415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 </w:t>
            </w:r>
            <w:hyperlink r:id="rId21" w:history="1">
              <w:r w:rsidRPr="0024153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www.stolaf.edu/network/iecc</w:t>
              </w:r>
            </w:hyperlink>
          </w:p>
          <w:p w:rsidR="00241533" w:rsidRPr="00241533" w:rsidRDefault="00241533" w:rsidP="0024153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Pr="002415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     </w:t>
            </w:r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Сетевые сообщества учителей:</w:t>
            </w:r>
          </w:p>
          <w:p w:rsidR="00241533" w:rsidRPr="00241533" w:rsidRDefault="00241533" w:rsidP="00241533">
            <w:pPr>
              <w:spacing w:after="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33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2415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 </w:t>
            </w:r>
            <w:hyperlink r:id="rId22" w:history="1">
              <w:r w:rsidRPr="0024153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www.eun.org</w:t>
              </w:r>
            </w:hyperlink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41533" w:rsidRPr="00241533" w:rsidRDefault="00241533" w:rsidP="00241533">
            <w:pPr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Европейская школьная сеть, объединяющая 20 европейских министерств образования. Учителя всего мира могут получить доступ к колоссальному количеству источников, обмениваться опытом, присылая собственные разработки на сайт.</w:t>
            </w:r>
          </w:p>
          <w:p w:rsidR="00241533" w:rsidRPr="00241533" w:rsidRDefault="00241533" w:rsidP="00241533">
            <w:pPr>
              <w:spacing w:after="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33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2415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 </w:t>
            </w:r>
            <w:hyperlink r:id="rId23" w:history="1">
              <w:r w:rsidRPr="0024153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www.ioso.ru/distant.</w:t>
              </w:r>
            </w:hyperlink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41533" w:rsidRPr="00241533" w:rsidRDefault="00241533" w:rsidP="00241533">
            <w:pPr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Сайт, где можно обменяться опытом, получить консультацию у ведущих методистов нашей страны, участвовать в совместных проектах, телеконференциях.</w:t>
            </w:r>
          </w:p>
          <w:p w:rsidR="00241533" w:rsidRPr="00241533" w:rsidRDefault="00241533" w:rsidP="00241533">
            <w:pPr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Итак, чтобы подытожить вышесказанное, хотелось бы отметить следующее. Интернет прочно   вошел в нашу жизнь. Изобилие удваивающейся ежегодно информации необходимо фильтровать. (Если мы  вспомним, как выгладила поисковая система, к примеру, 10 лет назад, мы поймем, о чем идет речь). И только творчески работающий преподаватель может разумно и органично вписать уникальную информацию сети в учебный процесс, выступая новатором, расширяя кругозор своих воспитанников, вводя их в межкультурное пространство.</w:t>
            </w:r>
          </w:p>
        </w:tc>
      </w:tr>
    </w:tbl>
    <w:p w:rsidR="00025F5B" w:rsidRDefault="00025F5B"/>
    <w:sectPr w:rsidR="00025F5B" w:rsidSect="00502D11">
      <w:pgSz w:w="11906" w:h="16838"/>
      <w:pgMar w:top="794" w:right="624" w:bottom="79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8503F"/>
    <w:multiLevelType w:val="multilevel"/>
    <w:tmpl w:val="6BB80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0C12CB"/>
    <w:multiLevelType w:val="multilevel"/>
    <w:tmpl w:val="460A6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096439"/>
    <w:multiLevelType w:val="multilevel"/>
    <w:tmpl w:val="5378B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60373EF"/>
    <w:multiLevelType w:val="multilevel"/>
    <w:tmpl w:val="B2341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7766F56"/>
    <w:multiLevelType w:val="multilevel"/>
    <w:tmpl w:val="2CCAC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533"/>
    <w:rsid w:val="00025F5B"/>
    <w:rsid w:val="0018762B"/>
    <w:rsid w:val="00241533"/>
    <w:rsid w:val="0050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46B1D5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Family_tree" TargetMode="External"/><Relationship Id="rId13" Type="http://schemas.openxmlformats.org/officeDocument/2006/relationships/hyperlink" Target="http://www.bbc.co.uk/learningzone/clips/leisure-time-and-entertainment/2059.html" TargetMode="External"/><Relationship Id="rId18" Type="http://schemas.openxmlformats.org/officeDocument/2006/relationships/hyperlink" Target="http://www.europa-pages.co.uk/epals/schools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tolaf.edu/network/iecc" TargetMode="External"/><Relationship Id="rId7" Type="http://schemas.openxmlformats.org/officeDocument/2006/relationships/hyperlink" Target="http://en.wikipedia.org/wiki/Family_cookbooks" TargetMode="External"/><Relationship Id="rId12" Type="http://schemas.openxmlformats.org/officeDocument/2006/relationships/hyperlink" Target="http://www.bbc.co.uk/learningzone/clips/the-great-britain-blind-football-team/6096.html" TargetMode="External"/><Relationship Id="rId17" Type="http://schemas.openxmlformats.org/officeDocument/2006/relationships/hyperlink" Target="http://www.letterwritingguide.com/friendlyletter.ht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bbc.co.uk/learningzone/clips/the-influence-of-weather-on-human-activity/4315.html" TargetMode="External"/><Relationship Id="rId20" Type="http://schemas.openxmlformats.org/officeDocument/2006/relationships/hyperlink" Target="http://www.iecc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Family_traditions" TargetMode="External"/><Relationship Id="rId11" Type="http://schemas.openxmlformats.org/officeDocument/2006/relationships/hyperlink" Target="http://www.bbc.co.uk/learningzone/clips/leisure-activities-in-the-country/1072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bbc.co.uk/learningzone/clips/staying-in-a-castle/1200.html" TargetMode="External"/><Relationship Id="rId23" Type="http://schemas.openxmlformats.org/officeDocument/2006/relationships/hyperlink" Target="http://www.ioso.ru/distant." TargetMode="External"/><Relationship Id="rId10" Type="http://schemas.openxmlformats.org/officeDocument/2006/relationships/hyperlink" Target="http://www.bbc.co.uk/learningzone/clips/preserving-playground-games-with-computers/8381.html" TargetMode="External"/><Relationship Id="rId19" Type="http://schemas.openxmlformats.org/officeDocument/2006/relationships/hyperlink" Target="http://www.u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ericanfamilytraditions.com/" TargetMode="External"/><Relationship Id="rId14" Type="http://schemas.openxmlformats.org/officeDocument/2006/relationships/hyperlink" Target="http://www.kwintessential.co.uk/resources/global-etiquette/russia-country-profile.html" TargetMode="External"/><Relationship Id="rId22" Type="http://schemas.openxmlformats.org/officeDocument/2006/relationships/hyperlink" Target="http://www.eun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2006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2015-03-25T03:26:00Z</dcterms:created>
  <dcterms:modified xsi:type="dcterms:W3CDTF">2015-03-25T03:38:00Z</dcterms:modified>
</cp:coreProperties>
</file>