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AE" w:rsidRDefault="003233AE" w:rsidP="003233AE">
      <w:pPr>
        <w:spacing w:after="0" w:line="240" w:lineRule="auto"/>
        <w:rPr>
          <w:rFonts w:ascii="Times New Roman" w:hAnsi="Times New Roman" w:cs="Times New Roman"/>
          <w:sz w:val="28"/>
          <w:szCs w:val="28"/>
        </w:rPr>
      </w:pPr>
      <w:r>
        <w:rPr>
          <w:rFonts w:ascii="Times New Roman" w:hAnsi="Times New Roman" w:cs="Times New Roman"/>
          <w:sz w:val="28"/>
          <w:szCs w:val="28"/>
        </w:rPr>
        <w:t>Согласованно:                                                               Согласованно:</w:t>
      </w:r>
    </w:p>
    <w:p w:rsidR="003233AE" w:rsidRDefault="003233AE" w:rsidP="003233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Начальник </w:t>
      </w:r>
    </w:p>
    <w:p w:rsidR="003233AE" w:rsidRDefault="003233AE" w:rsidP="003233AE">
      <w:pPr>
        <w:spacing w:after="0" w:line="240" w:lineRule="auto"/>
        <w:rPr>
          <w:rFonts w:ascii="Times New Roman" w:hAnsi="Times New Roman" w:cs="Times New Roman"/>
          <w:sz w:val="28"/>
          <w:szCs w:val="28"/>
        </w:rPr>
      </w:pPr>
      <w:r>
        <w:rPr>
          <w:rFonts w:ascii="Times New Roman" w:hAnsi="Times New Roman" w:cs="Times New Roman"/>
          <w:sz w:val="28"/>
          <w:szCs w:val="28"/>
        </w:rPr>
        <w:t>МКУ «Управление образования»                    МКУ «Управление образования»</w:t>
      </w:r>
    </w:p>
    <w:p w:rsidR="003233AE" w:rsidRDefault="003233AE" w:rsidP="003233AE">
      <w:pPr>
        <w:spacing w:after="0" w:line="240" w:lineRule="auto"/>
        <w:rPr>
          <w:rFonts w:ascii="Times New Roman" w:hAnsi="Times New Roman" w:cs="Times New Roman"/>
          <w:sz w:val="28"/>
          <w:szCs w:val="28"/>
        </w:rPr>
      </w:pPr>
      <w:r>
        <w:rPr>
          <w:rFonts w:ascii="Times New Roman" w:hAnsi="Times New Roman" w:cs="Times New Roman"/>
          <w:sz w:val="28"/>
          <w:szCs w:val="28"/>
        </w:rPr>
        <w:t>города Белово                                                    города Белово</w:t>
      </w:r>
    </w:p>
    <w:p w:rsidR="003233AE" w:rsidRDefault="003233AE" w:rsidP="003233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________Л.В. Зеленцова                                    ___________В.Я. </w:t>
      </w:r>
      <w:proofErr w:type="spellStart"/>
      <w:r>
        <w:rPr>
          <w:rFonts w:ascii="Times New Roman" w:hAnsi="Times New Roman" w:cs="Times New Roman"/>
          <w:sz w:val="28"/>
          <w:szCs w:val="28"/>
        </w:rPr>
        <w:t>Шафирко</w:t>
      </w:r>
      <w:proofErr w:type="spellEnd"/>
      <w:r>
        <w:rPr>
          <w:rFonts w:ascii="Times New Roman" w:hAnsi="Times New Roman" w:cs="Times New Roman"/>
          <w:sz w:val="28"/>
          <w:szCs w:val="28"/>
        </w:rPr>
        <w:t xml:space="preserve">                                                                                </w:t>
      </w:r>
    </w:p>
    <w:p w:rsidR="003233AE" w:rsidRDefault="003233AE" w:rsidP="003233AE">
      <w:pPr>
        <w:spacing w:after="0" w:line="240" w:lineRule="auto"/>
        <w:rPr>
          <w:rFonts w:ascii="Times New Roman" w:hAnsi="Times New Roman" w:cs="Times New Roman"/>
          <w:sz w:val="28"/>
          <w:szCs w:val="28"/>
        </w:rPr>
      </w:pPr>
    </w:p>
    <w:p w:rsidR="004A4645" w:rsidRDefault="004A4645" w:rsidP="00D735AA">
      <w:pPr>
        <w:spacing w:after="0"/>
        <w:jc w:val="center"/>
        <w:rPr>
          <w:rFonts w:ascii="Times New Roman" w:hAnsi="Times New Roman" w:cs="Times New Roman"/>
          <w:sz w:val="28"/>
          <w:szCs w:val="28"/>
        </w:rPr>
      </w:pPr>
    </w:p>
    <w:p w:rsidR="00B572FE" w:rsidRDefault="00B572FE" w:rsidP="00D735AA">
      <w:pPr>
        <w:spacing w:after="0"/>
        <w:jc w:val="center"/>
        <w:rPr>
          <w:rFonts w:ascii="Times New Roman" w:hAnsi="Times New Roman" w:cs="Times New Roman"/>
          <w:sz w:val="28"/>
          <w:szCs w:val="28"/>
        </w:rPr>
      </w:pPr>
    </w:p>
    <w:p w:rsidR="00B572FE" w:rsidRDefault="00B572FE" w:rsidP="00D735AA">
      <w:pPr>
        <w:spacing w:after="0"/>
        <w:jc w:val="center"/>
        <w:rPr>
          <w:rFonts w:ascii="Times New Roman" w:hAnsi="Times New Roman" w:cs="Times New Roman"/>
          <w:sz w:val="28"/>
          <w:szCs w:val="28"/>
        </w:rPr>
      </w:pPr>
    </w:p>
    <w:p w:rsidR="00B572FE" w:rsidRDefault="00B572FE" w:rsidP="00D735AA">
      <w:pPr>
        <w:spacing w:after="0"/>
        <w:jc w:val="center"/>
        <w:rPr>
          <w:rFonts w:ascii="Times New Roman" w:hAnsi="Times New Roman" w:cs="Times New Roman"/>
          <w:sz w:val="28"/>
          <w:szCs w:val="28"/>
        </w:rPr>
      </w:pPr>
    </w:p>
    <w:p w:rsidR="00B572FE" w:rsidRDefault="00B572FE" w:rsidP="00D735AA">
      <w:pPr>
        <w:spacing w:after="0"/>
        <w:jc w:val="center"/>
        <w:rPr>
          <w:rFonts w:ascii="Times New Roman" w:hAnsi="Times New Roman" w:cs="Times New Roman"/>
          <w:sz w:val="28"/>
          <w:szCs w:val="28"/>
        </w:rPr>
      </w:pPr>
    </w:p>
    <w:p w:rsidR="00B572FE" w:rsidRDefault="00B572FE" w:rsidP="00D735AA">
      <w:pPr>
        <w:spacing w:after="0"/>
        <w:jc w:val="center"/>
        <w:rPr>
          <w:rFonts w:ascii="Times New Roman" w:hAnsi="Times New Roman" w:cs="Times New Roman"/>
          <w:sz w:val="28"/>
          <w:szCs w:val="28"/>
        </w:rPr>
      </w:pPr>
    </w:p>
    <w:p w:rsidR="00B572FE" w:rsidRPr="004A4645" w:rsidRDefault="00B572FE" w:rsidP="003233AE">
      <w:pPr>
        <w:spacing w:after="0"/>
        <w:rPr>
          <w:rFonts w:ascii="Times New Roman" w:hAnsi="Times New Roman" w:cs="Times New Roman"/>
          <w:sz w:val="28"/>
          <w:szCs w:val="28"/>
        </w:rPr>
      </w:pPr>
    </w:p>
    <w:p w:rsidR="004A4645" w:rsidRPr="000233C5" w:rsidRDefault="004A4645" w:rsidP="00D735AA">
      <w:pPr>
        <w:spacing w:after="0"/>
        <w:jc w:val="center"/>
        <w:rPr>
          <w:sz w:val="24"/>
          <w:szCs w:val="24"/>
        </w:rPr>
      </w:pPr>
    </w:p>
    <w:p w:rsidR="004A4645" w:rsidRPr="000233C5" w:rsidRDefault="004A4645" w:rsidP="003233AE">
      <w:pPr>
        <w:spacing w:after="0"/>
        <w:rPr>
          <w:sz w:val="24"/>
          <w:szCs w:val="24"/>
        </w:rPr>
      </w:pPr>
    </w:p>
    <w:p w:rsidR="004A4645" w:rsidRPr="00B572FE" w:rsidRDefault="004A4645" w:rsidP="00D735AA">
      <w:pPr>
        <w:spacing w:after="0"/>
        <w:rPr>
          <w:rFonts w:ascii="Times New Roman" w:hAnsi="Times New Roman" w:cs="Times New Roman"/>
          <w:b/>
          <w:sz w:val="44"/>
          <w:szCs w:val="44"/>
        </w:rPr>
      </w:pPr>
      <w:r w:rsidRPr="00B572FE">
        <w:rPr>
          <w:rFonts w:ascii="Times New Roman" w:hAnsi="Times New Roman" w:cs="Times New Roman"/>
          <w:sz w:val="24"/>
          <w:szCs w:val="24"/>
        </w:rPr>
        <w:t xml:space="preserve">                                                        </w:t>
      </w:r>
      <w:r w:rsidRPr="00B572FE">
        <w:rPr>
          <w:rFonts w:ascii="Times New Roman" w:hAnsi="Times New Roman" w:cs="Times New Roman"/>
          <w:b/>
          <w:sz w:val="44"/>
          <w:szCs w:val="44"/>
        </w:rPr>
        <w:t>Учебный план</w:t>
      </w:r>
    </w:p>
    <w:p w:rsidR="004A4645" w:rsidRPr="004A4645" w:rsidRDefault="004A4645" w:rsidP="00D735AA">
      <w:pPr>
        <w:pBdr>
          <w:top w:val="single" w:sz="12" w:space="1" w:color="auto"/>
          <w:bottom w:val="single" w:sz="12" w:space="1" w:color="auto"/>
        </w:pBdr>
        <w:spacing w:after="0"/>
        <w:jc w:val="center"/>
        <w:rPr>
          <w:rFonts w:ascii="Times New Roman" w:hAnsi="Times New Roman" w:cs="Times New Roman"/>
          <w:b/>
          <w:sz w:val="28"/>
          <w:szCs w:val="28"/>
        </w:rPr>
      </w:pPr>
      <w:r w:rsidRPr="004A4645">
        <w:rPr>
          <w:rFonts w:ascii="Times New Roman" w:hAnsi="Times New Roman" w:cs="Times New Roman"/>
          <w:b/>
          <w:sz w:val="28"/>
          <w:szCs w:val="28"/>
        </w:rPr>
        <w:t>Муниципального бюджетного дошкольного образовательного учреждения «Детский сад №44 «Сказка» комбинированного вида города Белово»</w:t>
      </w:r>
    </w:p>
    <w:p w:rsidR="004A4645" w:rsidRPr="004A4645" w:rsidRDefault="004A4645" w:rsidP="00D735AA">
      <w:pPr>
        <w:pBdr>
          <w:top w:val="single" w:sz="12" w:space="1" w:color="auto"/>
          <w:bottom w:val="single" w:sz="12" w:space="1" w:color="auto"/>
        </w:pBdr>
        <w:spacing w:after="0"/>
        <w:jc w:val="center"/>
        <w:rPr>
          <w:rFonts w:ascii="Times New Roman" w:hAnsi="Times New Roman" w:cs="Times New Roman"/>
          <w:b/>
          <w:sz w:val="28"/>
          <w:szCs w:val="28"/>
        </w:rPr>
      </w:pPr>
      <w:r>
        <w:rPr>
          <w:rFonts w:ascii="Times New Roman" w:hAnsi="Times New Roman" w:cs="Times New Roman"/>
          <w:b/>
          <w:sz w:val="28"/>
          <w:szCs w:val="28"/>
        </w:rPr>
        <w:t>на 2014 – 2015</w:t>
      </w:r>
      <w:r w:rsidRPr="004A4645">
        <w:rPr>
          <w:rFonts w:ascii="Times New Roman" w:hAnsi="Times New Roman" w:cs="Times New Roman"/>
          <w:b/>
          <w:sz w:val="28"/>
          <w:szCs w:val="28"/>
        </w:rPr>
        <w:t xml:space="preserve"> учебный год</w:t>
      </w:r>
    </w:p>
    <w:p w:rsidR="004A4645" w:rsidRPr="00D61923" w:rsidRDefault="004A4645" w:rsidP="00D735AA">
      <w:pPr>
        <w:spacing w:after="0"/>
        <w:jc w:val="center"/>
        <w:rPr>
          <w:b/>
        </w:rPr>
      </w:pPr>
    </w:p>
    <w:p w:rsidR="004A4645" w:rsidRDefault="00B572FE" w:rsidP="00D735AA">
      <w:pPr>
        <w:spacing w:after="0"/>
        <w:jc w:val="center"/>
        <w:rPr>
          <w:b/>
        </w:rPr>
      </w:pPr>
      <w:r>
        <w:rPr>
          <w:b/>
        </w:rPr>
        <w:t xml:space="preserve">            </w:t>
      </w:r>
    </w:p>
    <w:p w:rsidR="00B572FE" w:rsidRDefault="00B572FE" w:rsidP="00D735AA">
      <w:pPr>
        <w:spacing w:after="0"/>
        <w:jc w:val="center"/>
        <w:rPr>
          <w:b/>
        </w:rPr>
      </w:pPr>
    </w:p>
    <w:p w:rsidR="00B572FE" w:rsidRDefault="00B572FE" w:rsidP="00D735AA">
      <w:pPr>
        <w:spacing w:after="0"/>
        <w:jc w:val="center"/>
        <w:rPr>
          <w:b/>
        </w:rPr>
      </w:pPr>
    </w:p>
    <w:p w:rsidR="00B572FE" w:rsidRDefault="00B572FE" w:rsidP="00D735AA">
      <w:pPr>
        <w:spacing w:after="0"/>
        <w:jc w:val="center"/>
        <w:rPr>
          <w:b/>
        </w:rPr>
      </w:pPr>
    </w:p>
    <w:p w:rsidR="003233AE" w:rsidRDefault="003233AE" w:rsidP="00D735AA">
      <w:pPr>
        <w:spacing w:after="0"/>
        <w:jc w:val="center"/>
        <w:rPr>
          <w:b/>
        </w:rPr>
      </w:pPr>
    </w:p>
    <w:p w:rsidR="00B572FE" w:rsidRPr="00D61923" w:rsidRDefault="00B572FE" w:rsidP="00D735AA">
      <w:pPr>
        <w:spacing w:after="0"/>
        <w:jc w:val="center"/>
        <w:rPr>
          <w:b/>
        </w:rPr>
      </w:pPr>
    </w:p>
    <w:p w:rsidR="004A4645" w:rsidRPr="00D61923" w:rsidRDefault="00B572FE" w:rsidP="00D735AA">
      <w:pPr>
        <w:spacing w:after="0"/>
        <w:jc w:val="center"/>
        <w:rPr>
          <w:b/>
        </w:rPr>
      </w:pPr>
      <w:r>
        <w:rPr>
          <w:b/>
        </w:rPr>
        <w:t xml:space="preserve">    </w:t>
      </w:r>
    </w:p>
    <w:p w:rsidR="004A4645" w:rsidRPr="004A4645" w:rsidRDefault="004A4645" w:rsidP="00D735AA">
      <w:pPr>
        <w:spacing w:after="0"/>
        <w:jc w:val="center"/>
        <w:rPr>
          <w:rFonts w:ascii="Times New Roman" w:hAnsi="Times New Roman" w:cs="Times New Roman"/>
          <w:b/>
          <w:sz w:val="28"/>
          <w:szCs w:val="28"/>
        </w:rPr>
      </w:pPr>
    </w:p>
    <w:tbl>
      <w:tblPr>
        <w:tblW w:w="3966" w:type="dxa"/>
        <w:tblInd w:w="5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966"/>
      </w:tblGrid>
      <w:tr w:rsidR="004A4645" w:rsidRPr="004A4645" w:rsidTr="009705C6">
        <w:tc>
          <w:tcPr>
            <w:tcW w:w="3966" w:type="dxa"/>
          </w:tcPr>
          <w:p w:rsidR="004A4645" w:rsidRPr="004A4645" w:rsidRDefault="00B572FE" w:rsidP="00D735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A4645" w:rsidRPr="004A4645">
              <w:rPr>
                <w:rFonts w:ascii="Times New Roman" w:hAnsi="Times New Roman" w:cs="Times New Roman"/>
                <w:sz w:val="28"/>
                <w:szCs w:val="28"/>
              </w:rPr>
              <w:t>ПРИНЯТ</w:t>
            </w:r>
            <w:proofErr w:type="gramEnd"/>
            <w:r w:rsidR="003233AE">
              <w:rPr>
                <w:rFonts w:ascii="Times New Roman" w:hAnsi="Times New Roman" w:cs="Times New Roman"/>
                <w:sz w:val="28"/>
                <w:szCs w:val="28"/>
              </w:rPr>
              <w:t>:</w:t>
            </w:r>
          </w:p>
          <w:p w:rsidR="004A4645" w:rsidRPr="004A4645" w:rsidRDefault="004A4645" w:rsidP="00D735AA">
            <w:pPr>
              <w:spacing w:after="0" w:line="240" w:lineRule="auto"/>
              <w:ind w:left="-111" w:firstLine="111"/>
              <w:jc w:val="center"/>
              <w:rPr>
                <w:rFonts w:ascii="Times New Roman" w:hAnsi="Times New Roman" w:cs="Times New Roman"/>
                <w:sz w:val="28"/>
                <w:szCs w:val="28"/>
              </w:rPr>
            </w:pPr>
            <w:r w:rsidRPr="004A4645">
              <w:rPr>
                <w:rFonts w:ascii="Times New Roman" w:hAnsi="Times New Roman" w:cs="Times New Roman"/>
                <w:sz w:val="28"/>
                <w:szCs w:val="28"/>
              </w:rPr>
              <w:t xml:space="preserve">на педагогическом совете </w:t>
            </w:r>
          </w:p>
          <w:p w:rsidR="004A4645" w:rsidRPr="004A4645" w:rsidRDefault="00B572FE" w:rsidP="00B572FE">
            <w:pPr>
              <w:spacing w:after="0" w:line="240" w:lineRule="auto"/>
              <w:ind w:left="-111" w:firstLine="111"/>
              <w:rPr>
                <w:rFonts w:ascii="Times New Roman" w:hAnsi="Times New Roman" w:cs="Times New Roman"/>
                <w:sz w:val="28"/>
                <w:szCs w:val="28"/>
              </w:rPr>
            </w:pPr>
            <w:r>
              <w:rPr>
                <w:rFonts w:ascii="Times New Roman" w:hAnsi="Times New Roman" w:cs="Times New Roman"/>
                <w:sz w:val="28"/>
                <w:szCs w:val="28"/>
              </w:rPr>
              <w:t xml:space="preserve">     </w:t>
            </w:r>
            <w:r w:rsidR="004A4645" w:rsidRPr="004A4645">
              <w:rPr>
                <w:rFonts w:ascii="Times New Roman" w:hAnsi="Times New Roman" w:cs="Times New Roman"/>
                <w:sz w:val="28"/>
                <w:szCs w:val="28"/>
              </w:rPr>
              <w:t xml:space="preserve">№ 1 от </w:t>
            </w:r>
            <w:r w:rsidR="004A4645">
              <w:rPr>
                <w:rFonts w:ascii="Times New Roman" w:hAnsi="Times New Roman" w:cs="Times New Roman"/>
                <w:sz w:val="28"/>
                <w:szCs w:val="28"/>
              </w:rPr>
              <w:t xml:space="preserve">«02»  </w:t>
            </w:r>
            <w:r w:rsidR="004A4645" w:rsidRPr="004A4645">
              <w:rPr>
                <w:rFonts w:ascii="Times New Roman" w:hAnsi="Times New Roman" w:cs="Times New Roman"/>
                <w:sz w:val="28"/>
                <w:szCs w:val="28"/>
              </w:rPr>
              <w:t xml:space="preserve">сентября </w:t>
            </w:r>
            <w:r w:rsidR="004A4645">
              <w:rPr>
                <w:rFonts w:ascii="Times New Roman" w:hAnsi="Times New Roman" w:cs="Times New Roman"/>
                <w:sz w:val="28"/>
                <w:szCs w:val="28"/>
              </w:rPr>
              <w:t>2014</w:t>
            </w:r>
            <w:r w:rsidR="004A4645" w:rsidRPr="004A4645">
              <w:rPr>
                <w:rFonts w:ascii="Times New Roman" w:hAnsi="Times New Roman" w:cs="Times New Roman"/>
                <w:sz w:val="28"/>
                <w:szCs w:val="28"/>
              </w:rPr>
              <w:t>г</w:t>
            </w:r>
          </w:p>
        </w:tc>
      </w:tr>
    </w:tbl>
    <w:p w:rsidR="00B572FE" w:rsidRDefault="00B572FE" w:rsidP="00B572F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233AE" w:rsidRDefault="003233AE" w:rsidP="00B572FE">
      <w:pPr>
        <w:spacing w:after="0"/>
        <w:rPr>
          <w:rFonts w:ascii="Times New Roman" w:hAnsi="Times New Roman" w:cs="Times New Roman"/>
          <w:sz w:val="28"/>
          <w:szCs w:val="28"/>
        </w:rPr>
      </w:pPr>
    </w:p>
    <w:p w:rsidR="003233AE" w:rsidRDefault="003233AE" w:rsidP="00B572FE">
      <w:pPr>
        <w:spacing w:after="0"/>
        <w:rPr>
          <w:rFonts w:ascii="Times New Roman" w:hAnsi="Times New Roman" w:cs="Times New Roman"/>
          <w:sz w:val="28"/>
          <w:szCs w:val="28"/>
        </w:rPr>
      </w:pPr>
    </w:p>
    <w:p w:rsidR="004A4645" w:rsidRPr="004A4645" w:rsidRDefault="00B572FE" w:rsidP="00B572F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A4645" w:rsidRPr="004A4645">
        <w:rPr>
          <w:rFonts w:ascii="Times New Roman" w:hAnsi="Times New Roman" w:cs="Times New Roman"/>
          <w:sz w:val="28"/>
          <w:szCs w:val="28"/>
        </w:rPr>
        <w:t>УТВЕРЖДАЮ:</w:t>
      </w:r>
    </w:p>
    <w:p w:rsidR="004A4645" w:rsidRPr="004A4645" w:rsidRDefault="004A4645" w:rsidP="00D735AA">
      <w:pPr>
        <w:spacing w:after="0"/>
        <w:ind w:left="6372"/>
        <w:rPr>
          <w:rFonts w:ascii="Times New Roman" w:hAnsi="Times New Roman" w:cs="Times New Roman"/>
          <w:sz w:val="28"/>
          <w:szCs w:val="28"/>
        </w:rPr>
      </w:pPr>
      <w:r w:rsidRPr="004A4645">
        <w:rPr>
          <w:rFonts w:ascii="Times New Roman" w:hAnsi="Times New Roman" w:cs="Times New Roman"/>
          <w:sz w:val="28"/>
          <w:szCs w:val="28"/>
        </w:rPr>
        <w:t>Заведующий МБДОУ детский сад № 44   города Белово</w:t>
      </w:r>
    </w:p>
    <w:p w:rsidR="004A4645" w:rsidRPr="004A4645" w:rsidRDefault="004A4645" w:rsidP="00D735AA">
      <w:pPr>
        <w:spacing w:after="0"/>
        <w:ind w:left="6372"/>
        <w:rPr>
          <w:rFonts w:ascii="Times New Roman" w:hAnsi="Times New Roman" w:cs="Times New Roman"/>
          <w:sz w:val="28"/>
          <w:szCs w:val="28"/>
        </w:rPr>
      </w:pPr>
      <w:r w:rsidRPr="004A4645">
        <w:rPr>
          <w:rFonts w:ascii="Times New Roman" w:hAnsi="Times New Roman" w:cs="Times New Roman"/>
          <w:sz w:val="28"/>
          <w:szCs w:val="28"/>
        </w:rPr>
        <w:t xml:space="preserve">_______Т. Н. </w:t>
      </w:r>
      <w:proofErr w:type="spellStart"/>
      <w:r w:rsidRPr="004A4645">
        <w:rPr>
          <w:rFonts w:ascii="Times New Roman" w:hAnsi="Times New Roman" w:cs="Times New Roman"/>
          <w:sz w:val="28"/>
          <w:szCs w:val="28"/>
        </w:rPr>
        <w:t>Ножнова</w:t>
      </w:r>
      <w:proofErr w:type="spellEnd"/>
    </w:p>
    <w:p w:rsidR="004A4645" w:rsidRPr="004A4645" w:rsidRDefault="004A4645" w:rsidP="00D735AA">
      <w:pPr>
        <w:spacing w:after="0"/>
        <w:jc w:val="center"/>
        <w:rPr>
          <w:rFonts w:ascii="Times New Roman" w:hAnsi="Times New Roman" w:cs="Times New Roman"/>
          <w:sz w:val="28"/>
          <w:szCs w:val="28"/>
        </w:rPr>
      </w:pPr>
      <w:r w:rsidRPr="004A4645">
        <w:rPr>
          <w:rFonts w:ascii="Times New Roman" w:hAnsi="Times New Roman" w:cs="Times New Roman"/>
          <w:sz w:val="28"/>
          <w:szCs w:val="28"/>
        </w:rPr>
        <w:t xml:space="preserve">                                                                          </w:t>
      </w:r>
      <w:r>
        <w:rPr>
          <w:rFonts w:ascii="Times New Roman" w:hAnsi="Times New Roman" w:cs="Times New Roman"/>
          <w:sz w:val="28"/>
          <w:szCs w:val="28"/>
        </w:rPr>
        <w:t xml:space="preserve">        « 02 » сентября 2014</w:t>
      </w:r>
      <w:r w:rsidRPr="004A4645">
        <w:rPr>
          <w:rFonts w:ascii="Times New Roman" w:hAnsi="Times New Roman" w:cs="Times New Roman"/>
          <w:sz w:val="28"/>
          <w:szCs w:val="28"/>
        </w:rPr>
        <w:t>г</w:t>
      </w:r>
    </w:p>
    <w:p w:rsidR="004A4645" w:rsidRPr="004A4645" w:rsidRDefault="004A4645" w:rsidP="00D735AA">
      <w:pPr>
        <w:spacing w:after="0"/>
        <w:jc w:val="center"/>
        <w:rPr>
          <w:rFonts w:ascii="Times New Roman" w:hAnsi="Times New Roman" w:cs="Times New Roman"/>
          <w:sz w:val="28"/>
          <w:szCs w:val="28"/>
        </w:rPr>
      </w:pPr>
    </w:p>
    <w:p w:rsidR="004A4645" w:rsidRPr="004A4645" w:rsidRDefault="004A4645" w:rsidP="00D735AA">
      <w:pPr>
        <w:spacing w:after="0"/>
        <w:jc w:val="center"/>
        <w:rPr>
          <w:b/>
        </w:rPr>
      </w:pPr>
      <w:r w:rsidRPr="004A4645">
        <w:rPr>
          <w:rFonts w:ascii="Times New Roman" w:hAnsi="Times New Roman" w:cs="Times New Roman"/>
          <w:sz w:val="28"/>
          <w:szCs w:val="28"/>
        </w:rPr>
        <w:br w:type="page"/>
      </w:r>
      <w:r w:rsidRPr="004A4645">
        <w:rPr>
          <w:rFonts w:ascii="Times New Roman" w:hAnsi="Times New Roman" w:cs="Times New Roman"/>
          <w:b/>
          <w:sz w:val="28"/>
          <w:szCs w:val="28"/>
        </w:rPr>
        <w:lastRenderedPageBreak/>
        <w:t>Пояснительная записка</w:t>
      </w:r>
    </w:p>
    <w:p w:rsidR="004A4645" w:rsidRPr="004A4645" w:rsidRDefault="004A4645" w:rsidP="004A4645">
      <w:pPr>
        <w:pStyle w:val="a3"/>
        <w:ind w:left="0"/>
      </w:pPr>
    </w:p>
    <w:p w:rsidR="004A4645" w:rsidRPr="004A4645" w:rsidRDefault="004A4645" w:rsidP="00D735AA">
      <w:pPr>
        <w:tabs>
          <w:tab w:val="left" w:pos="142"/>
          <w:tab w:val="left" w:pos="284"/>
          <w:tab w:val="left" w:pos="426"/>
        </w:tabs>
        <w:spacing w:after="0"/>
        <w:ind w:firstLine="142"/>
        <w:rPr>
          <w:rFonts w:ascii="Times New Roman" w:eastAsia="Times New Roman" w:hAnsi="Times New Roman" w:cs="Times New Roman"/>
          <w:color w:val="000000"/>
          <w:sz w:val="28"/>
          <w:szCs w:val="28"/>
        </w:rPr>
      </w:pPr>
      <w:r w:rsidRPr="004A4645">
        <w:rPr>
          <w:rFonts w:ascii="Times New Roman" w:eastAsia="Times New Roman" w:hAnsi="Times New Roman" w:cs="Times New Roman"/>
          <w:color w:val="000000"/>
          <w:sz w:val="28"/>
          <w:szCs w:val="28"/>
        </w:rPr>
        <w:t>При составлении учебного плана по реализации основной общеобразовательной программы МБДОУ детский сад №44     учитывались следующие нормативно-правовые документы:</w:t>
      </w:r>
    </w:p>
    <w:p w:rsidR="004A4645" w:rsidRPr="004A4645" w:rsidRDefault="004A4645" w:rsidP="004A4645">
      <w:pPr>
        <w:pStyle w:val="a3"/>
        <w:numPr>
          <w:ilvl w:val="0"/>
          <w:numId w:val="1"/>
        </w:numPr>
        <w:ind w:left="57" w:firstLine="510"/>
      </w:pPr>
      <w:r w:rsidRPr="004A4645">
        <w:t>Федеральный Закон от 29.132.2012 №273-ФЗ «Об  образовании в Российской Федерации»</w:t>
      </w:r>
    </w:p>
    <w:p w:rsidR="00731EFD" w:rsidRPr="00731EFD" w:rsidRDefault="004A4645" w:rsidP="00731EFD">
      <w:pPr>
        <w:pStyle w:val="a3"/>
        <w:numPr>
          <w:ilvl w:val="0"/>
          <w:numId w:val="1"/>
        </w:numPr>
        <w:ind w:left="57" w:firstLine="510"/>
        <w:rPr>
          <w:rFonts w:eastAsia="Times New Roman"/>
          <w:lang w:eastAsia="ru-RU"/>
        </w:rPr>
      </w:pPr>
      <w:r w:rsidRPr="004A4645">
        <w:t>Постановление Минздрава РФ</w:t>
      </w:r>
      <w:r w:rsidRPr="004A4645">
        <w:rPr>
          <w:b/>
          <w:bCs/>
          <w:lang w:eastAsia="ru-RU"/>
        </w:rPr>
        <w:t> </w:t>
      </w:r>
      <w:r w:rsidRPr="004A4645">
        <w:t xml:space="preserve">от 15.05.2013. № </w:t>
      </w:r>
      <w:r w:rsidRPr="004A4645">
        <w:rPr>
          <w:rFonts w:eastAsia="Times New Roman"/>
          <w:lang w:eastAsia="ru-RU"/>
        </w:rPr>
        <w:t>26</w:t>
      </w:r>
      <w:r w:rsidRPr="004A4645">
        <w:t xml:space="preserve"> об утверждении</w:t>
      </w:r>
      <w:r w:rsidRPr="004A4645">
        <w:rPr>
          <w:rFonts w:eastAsia="Times New Roman"/>
          <w:lang w:eastAsia="ru-RU"/>
        </w:rPr>
        <w:t xml:space="preserve"> </w:t>
      </w:r>
      <w:proofErr w:type="spellStart"/>
      <w:r w:rsidRPr="004A4645">
        <w:rPr>
          <w:rFonts w:eastAsia="Times New Roman"/>
          <w:lang w:eastAsia="ru-RU"/>
        </w:rPr>
        <w:t>СанПиН</w:t>
      </w:r>
      <w:proofErr w:type="spellEnd"/>
      <w:r w:rsidRPr="004A4645">
        <w:t xml:space="preserve">  </w:t>
      </w:r>
      <w:r w:rsidRPr="004A4645">
        <w:rPr>
          <w:rFonts w:eastAsia="Times New Roman"/>
          <w:lang w:eastAsia="ru-RU"/>
        </w:rPr>
        <w:t>2.4.1.3049-13 «Санитарно - эпидемиологические требования к устройству, содержанию и организации режима работы в дошкольных образовательных  организациях»</w:t>
      </w:r>
      <w:bookmarkStart w:id="0" w:name="_Toc361571547"/>
    </w:p>
    <w:bookmarkEnd w:id="0"/>
    <w:p w:rsidR="00731EFD" w:rsidRDefault="00731EFD" w:rsidP="00D735AA">
      <w:pPr>
        <w:numPr>
          <w:ilvl w:val="0"/>
          <w:numId w:val="1"/>
        </w:numPr>
        <w:tabs>
          <w:tab w:val="left" w:pos="0"/>
          <w:tab w:val="left" w:pos="142"/>
          <w:tab w:val="left" w:pos="284"/>
          <w:tab w:val="left" w:pos="426"/>
          <w:tab w:val="left" w:pos="567"/>
        </w:tabs>
        <w:spacing w:after="0" w:line="240" w:lineRule="auto"/>
        <w:ind w:left="0"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Федеральный Государственный образовательный стандарт дошкольного образования от 17.10.2013г. № 1155.</w:t>
      </w:r>
    </w:p>
    <w:p w:rsidR="004A4645" w:rsidRPr="004A4645" w:rsidRDefault="004A4645" w:rsidP="004A4645">
      <w:pPr>
        <w:pStyle w:val="a3"/>
        <w:ind w:left="568"/>
      </w:pPr>
    </w:p>
    <w:p w:rsidR="004A4645" w:rsidRPr="004A4645" w:rsidRDefault="004A4645" w:rsidP="004A4645">
      <w:pPr>
        <w:pStyle w:val="a3"/>
        <w:shd w:val="clear" w:color="auto" w:fill="FFFFFF"/>
        <w:spacing w:before="240"/>
        <w:ind w:left="0"/>
        <w:rPr>
          <w:i/>
          <w:color w:val="000000"/>
        </w:rPr>
      </w:pPr>
      <w:r w:rsidRPr="004A4645">
        <w:rPr>
          <w:i/>
          <w:color w:val="000000"/>
        </w:rPr>
        <w:t>Цель:</w:t>
      </w:r>
    </w:p>
    <w:p w:rsidR="00731EFD" w:rsidRDefault="004A4645" w:rsidP="00731EFD">
      <w:pPr>
        <w:pStyle w:val="a3"/>
        <w:shd w:val="clear" w:color="auto" w:fill="FFFFFF"/>
        <w:spacing w:before="240"/>
        <w:ind w:left="0" w:firstLine="851"/>
        <w:rPr>
          <w:rStyle w:val="a4"/>
          <w:b w:val="0"/>
          <w:color w:val="000000"/>
        </w:rPr>
      </w:pPr>
      <w:r w:rsidRPr="004A4645">
        <w:rPr>
          <w:rStyle w:val="a4"/>
          <w:b w:val="0"/>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4A4645" w:rsidRPr="00731EFD" w:rsidRDefault="00731EFD" w:rsidP="00731EFD">
      <w:pPr>
        <w:pStyle w:val="a3"/>
        <w:shd w:val="clear" w:color="auto" w:fill="FFFFFF"/>
        <w:spacing w:before="240"/>
        <w:ind w:left="0" w:firstLine="851"/>
        <w:rPr>
          <w:bCs/>
          <w:color w:val="000000"/>
        </w:rPr>
      </w:pPr>
      <w:r w:rsidRPr="00731EFD">
        <w:rPr>
          <w:i/>
          <w:color w:val="000000"/>
        </w:rPr>
        <w:t>Задачи:</w:t>
      </w:r>
    </w:p>
    <w:p w:rsidR="004A4645" w:rsidRPr="004A4645" w:rsidRDefault="004A4645" w:rsidP="00D735AA">
      <w:pPr>
        <w:shd w:val="clear" w:color="000000" w:fill="auto"/>
        <w:spacing w:after="0"/>
        <w:ind w:firstLine="709"/>
        <w:rPr>
          <w:rFonts w:ascii="Times New Roman" w:hAnsi="Times New Roman" w:cs="Times New Roman"/>
          <w:bCs/>
          <w:color w:val="000000"/>
          <w:sz w:val="28"/>
          <w:szCs w:val="28"/>
        </w:rPr>
      </w:pPr>
      <w:r w:rsidRPr="004A4645">
        <w:rPr>
          <w:rFonts w:ascii="Times New Roman" w:hAnsi="Times New Roman" w:cs="Times New Roman"/>
          <w:bCs/>
          <w:color w:val="000000"/>
          <w:sz w:val="28"/>
          <w:szCs w:val="28"/>
        </w:rPr>
        <w:t xml:space="preserve">- создать в группах атмосферу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rsidR="004A4645" w:rsidRPr="004A4645" w:rsidRDefault="004A4645" w:rsidP="00D735AA">
      <w:pPr>
        <w:shd w:val="clear" w:color="000000" w:fill="auto"/>
        <w:spacing w:after="0"/>
        <w:ind w:firstLine="709"/>
        <w:rPr>
          <w:rFonts w:ascii="Times New Roman" w:hAnsi="Times New Roman" w:cs="Times New Roman"/>
          <w:bCs/>
          <w:color w:val="000000"/>
          <w:sz w:val="28"/>
          <w:szCs w:val="28"/>
        </w:rPr>
      </w:pPr>
      <w:r w:rsidRPr="004A4645">
        <w:rPr>
          <w:rFonts w:ascii="Times New Roman" w:hAnsi="Times New Roman" w:cs="Times New Roman"/>
          <w:bCs/>
          <w:color w:val="000000"/>
          <w:sz w:val="28"/>
          <w:szCs w:val="28"/>
        </w:rPr>
        <w:t xml:space="preserve">- использовать разнообразные виды детской деятельности; их интеграция в целях повышения эффективности </w:t>
      </w:r>
      <w:proofErr w:type="spellStart"/>
      <w:proofErr w:type="gramStart"/>
      <w:r w:rsidRPr="004A4645">
        <w:rPr>
          <w:rFonts w:ascii="Times New Roman" w:hAnsi="Times New Roman" w:cs="Times New Roman"/>
          <w:bCs/>
          <w:color w:val="000000"/>
          <w:sz w:val="28"/>
          <w:szCs w:val="28"/>
        </w:rPr>
        <w:t>воспитательно</w:t>
      </w:r>
      <w:proofErr w:type="spellEnd"/>
      <w:r w:rsidRPr="004A4645">
        <w:rPr>
          <w:rFonts w:ascii="Times New Roman" w:hAnsi="Times New Roman" w:cs="Times New Roman"/>
          <w:bCs/>
          <w:color w:val="000000"/>
          <w:sz w:val="28"/>
          <w:szCs w:val="28"/>
        </w:rPr>
        <w:t xml:space="preserve">  - образовательного</w:t>
      </w:r>
      <w:proofErr w:type="gramEnd"/>
      <w:r w:rsidRPr="004A4645">
        <w:rPr>
          <w:rFonts w:ascii="Times New Roman" w:hAnsi="Times New Roman" w:cs="Times New Roman"/>
          <w:bCs/>
          <w:color w:val="000000"/>
          <w:sz w:val="28"/>
          <w:szCs w:val="28"/>
        </w:rPr>
        <w:t xml:space="preserve"> процесса; </w:t>
      </w:r>
    </w:p>
    <w:p w:rsidR="004A4645" w:rsidRPr="004A4645" w:rsidRDefault="004A4645" w:rsidP="00D735AA">
      <w:pPr>
        <w:shd w:val="clear" w:color="000000" w:fill="auto"/>
        <w:spacing w:after="0"/>
        <w:ind w:firstLine="709"/>
        <w:rPr>
          <w:rFonts w:ascii="Times New Roman" w:hAnsi="Times New Roman" w:cs="Times New Roman"/>
          <w:bCs/>
          <w:color w:val="000000"/>
          <w:sz w:val="28"/>
          <w:szCs w:val="28"/>
        </w:rPr>
      </w:pPr>
      <w:r w:rsidRPr="004A4645">
        <w:rPr>
          <w:rFonts w:ascii="Times New Roman" w:hAnsi="Times New Roman" w:cs="Times New Roman"/>
          <w:bCs/>
          <w:color w:val="000000"/>
          <w:sz w:val="28"/>
          <w:szCs w:val="28"/>
        </w:rPr>
        <w:t>-формировать у детей социально-нравственные ценности на основе русских традиций, приобщения   к культурному  наследию нашего народа;</w:t>
      </w:r>
    </w:p>
    <w:p w:rsidR="004A4645" w:rsidRPr="004A4645" w:rsidRDefault="004A4645" w:rsidP="00D735AA">
      <w:pPr>
        <w:shd w:val="clear" w:color="000000" w:fill="auto"/>
        <w:spacing w:after="0"/>
        <w:ind w:firstLine="709"/>
        <w:rPr>
          <w:rFonts w:ascii="Times New Roman" w:hAnsi="Times New Roman" w:cs="Times New Roman"/>
          <w:bCs/>
          <w:color w:val="000000"/>
          <w:sz w:val="28"/>
          <w:szCs w:val="28"/>
        </w:rPr>
      </w:pPr>
      <w:r w:rsidRPr="004A4645">
        <w:rPr>
          <w:rFonts w:ascii="Times New Roman" w:hAnsi="Times New Roman" w:cs="Times New Roman"/>
          <w:bCs/>
          <w:color w:val="000000"/>
          <w:sz w:val="28"/>
          <w:szCs w:val="28"/>
        </w:rPr>
        <w:t xml:space="preserve">- использовать вариативность образовательного материала, позволяющего развивать творчество в соответствии с интересами и наклонностями каждого ребенка; </w:t>
      </w:r>
    </w:p>
    <w:p w:rsidR="004A4645" w:rsidRPr="004A4645" w:rsidRDefault="004A4645" w:rsidP="00D735AA">
      <w:pPr>
        <w:shd w:val="clear" w:color="000000" w:fill="auto"/>
        <w:spacing w:after="0"/>
        <w:ind w:firstLine="709"/>
        <w:rPr>
          <w:rFonts w:ascii="Times New Roman" w:hAnsi="Times New Roman" w:cs="Times New Roman"/>
          <w:bCs/>
          <w:color w:val="000000"/>
          <w:sz w:val="28"/>
          <w:szCs w:val="28"/>
        </w:rPr>
      </w:pPr>
      <w:r w:rsidRPr="004A4645">
        <w:rPr>
          <w:rFonts w:ascii="Times New Roman" w:hAnsi="Times New Roman" w:cs="Times New Roman"/>
          <w:bCs/>
          <w:color w:val="000000"/>
          <w:sz w:val="28"/>
          <w:szCs w:val="28"/>
        </w:rPr>
        <w:t xml:space="preserve">- обеспечивать всестороннее развитие ребенка в процессе воспитания и обучения; </w:t>
      </w:r>
    </w:p>
    <w:p w:rsidR="004A4645" w:rsidRPr="004A4645" w:rsidRDefault="004A4645" w:rsidP="00D735AA">
      <w:pPr>
        <w:shd w:val="clear" w:color="000000" w:fill="auto"/>
        <w:spacing w:after="0"/>
        <w:ind w:firstLine="709"/>
        <w:rPr>
          <w:rFonts w:ascii="Times New Roman" w:hAnsi="Times New Roman" w:cs="Times New Roman"/>
          <w:bCs/>
          <w:color w:val="000000"/>
          <w:sz w:val="28"/>
          <w:szCs w:val="28"/>
        </w:rPr>
      </w:pPr>
      <w:r w:rsidRPr="004A4645">
        <w:rPr>
          <w:rFonts w:ascii="Times New Roman" w:hAnsi="Times New Roman" w:cs="Times New Roman"/>
          <w:bCs/>
          <w:color w:val="000000"/>
          <w:sz w:val="28"/>
          <w:szCs w:val="28"/>
        </w:rPr>
        <w:t xml:space="preserve">- обеспечить участие семьи в жизни групп детского сада и дошкольного учреждения в целом; </w:t>
      </w:r>
    </w:p>
    <w:p w:rsidR="004A4645" w:rsidRPr="004A4645" w:rsidRDefault="004A4645" w:rsidP="00D735AA">
      <w:pPr>
        <w:shd w:val="clear" w:color="000000" w:fill="auto"/>
        <w:spacing w:after="0"/>
        <w:ind w:firstLine="709"/>
        <w:rPr>
          <w:rFonts w:ascii="Times New Roman" w:hAnsi="Times New Roman" w:cs="Times New Roman"/>
          <w:bCs/>
          <w:color w:val="000000"/>
          <w:sz w:val="28"/>
          <w:szCs w:val="28"/>
        </w:rPr>
      </w:pPr>
      <w:r w:rsidRPr="004A4645">
        <w:rPr>
          <w:rFonts w:ascii="Times New Roman" w:hAnsi="Times New Roman" w:cs="Times New Roman"/>
          <w:bCs/>
          <w:color w:val="000000"/>
          <w:sz w:val="28"/>
          <w:szCs w:val="28"/>
        </w:rPr>
        <w:t>- соблюдать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w:t>
      </w:r>
    </w:p>
    <w:p w:rsidR="004A4645" w:rsidRPr="004A4645" w:rsidRDefault="004A4645" w:rsidP="00D735AA">
      <w:pPr>
        <w:tabs>
          <w:tab w:val="left" w:pos="142"/>
          <w:tab w:val="left" w:pos="284"/>
          <w:tab w:val="left" w:pos="426"/>
        </w:tabs>
        <w:spacing w:after="0"/>
        <w:ind w:firstLine="284"/>
        <w:rPr>
          <w:rFonts w:ascii="Times New Roman" w:eastAsia="Times New Roman" w:hAnsi="Times New Roman" w:cs="Times New Roman"/>
          <w:sz w:val="28"/>
          <w:szCs w:val="28"/>
        </w:rPr>
      </w:pPr>
      <w:r w:rsidRPr="004A4645">
        <w:rPr>
          <w:rFonts w:ascii="Times New Roman" w:eastAsia="Times New Roman" w:hAnsi="Times New Roman" w:cs="Times New Roman"/>
          <w:color w:val="000000"/>
          <w:sz w:val="28"/>
          <w:szCs w:val="28"/>
        </w:rPr>
        <w:lastRenderedPageBreak/>
        <w:t xml:space="preserve">В структуре учебного плана выделяется основная и вариативная части. Основная часть обеспечивает выполнение обязательной части Программы. Вариативная часть сформирована с учетом реализации таких направлений как: «Социализация» - нравственно-патриотического воспитания детей дошкольного возраста  и художественно-эстетического развития детей старшего дошкольного возраста.  Данное направление реализуется в </w:t>
      </w:r>
      <w:r w:rsidRPr="004A4645">
        <w:rPr>
          <w:rFonts w:ascii="Times New Roman" w:eastAsia="Times New Roman" w:hAnsi="Times New Roman" w:cs="Times New Roman"/>
          <w:sz w:val="28"/>
          <w:szCs w:val="28"/>
        </w:rPr>
        <w:t>непосредственно образовательной деятельности, праздниках, развлечениях, совместных мероприятиях с родителями, организации работы музея «Русская изба», выставках.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4A4645" w:rsidRPr="004A4645" w:rsidRDefault="004A4645" w:rsidP="00D735AA">
      <w:pPr>
        <w:tabs>
          <w:tab w:val="left" w:pos="142"/>
          <w:tab w:val="left" w:pos="284"/>
          <w:tab w:val="left" w:pos="426"/>
        </w:tabs>
        <w:spacing w:after="0"/>
        <w:ind w:firstLine="284"/>
        <w:rPr>
          <w:rFonts w:ascii="Times New Roman" w:eastAsia="Times New Roman" w:hAnsi="Times New Roman" w:cs="Times New Roman"/>
          <w:sz w:val="28"/>
          <w:szCs w:val="28"/>
        </w:rPr>
      </w:pPr>
      <w:r w:rsidRPr="004A4645">
        <w:rPr>
          <w:rFonts w:ascii="Times New Roman" w:eastAsia="Times New Roman" w:hAnsi="Times New Roman" w:cs="Times New Roman"/>
          <w:sz w:val="28"/>
          <w:szCs w:val="28"/>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4A4645" w:rsidRPr="004A4645" w:rsidRDefault="004A4645" w:rsidP="00D735AA">
      <w:pPr>
        <w:tabs>
          <w:tab w:val="left" w:pos="142"/>
          <w:tab w:val="left" w:pos="284"/>
          <w:tab w:val="left" w:pos="426"/>
        </w:tabs>
        <w:spacing w:after="0"/>
        <w:ind w:firstLine="284"/>
        <w:rPr>
          <w:rFonts w:ascii="Times New Roman" w:eastAsia="Times New Roman" w:hAnsi="Times New Roman" w:cs="Times New Roman"/>
          <w:sz w:val="28"/>
          <w:szCs w:val="28"/>
        </w:rPr>
      </w:pPr>
      <w:r w:rsidRPr="004A4645">
        <w:rPr>
          <w:rFonts w:ascii="Times New Roman" w:eastAsia="Times New Roman" w:hAnsi="Times New Roman" w:cs="Times New Roman"/>
          <w:sz w:val="28"/>
          <w:szCs w:val="28"/>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4A4645" w:rsidRPr="004A4645" w:rsidRDefault="004A4645" w:rsidP="00D735AA">
      <w:pPr>
        <w:tabs>
          <w:tab w:val="left" w:pos="142"/>
          <w:tab w:val="left" w:pos="284"/>
          <w:tab w:val="left" w:pos="426"/>
          <w:tab w:val="left" w:pos="3840"/>
        </w:tabs>
        <w:spacing w:after="0"/>
        <w:ind w:firstLine="284"/>
        <w:rPr>
          <w:rFonts w:ascii="Times New Roman" w:eastAsia="Times New Roman" w:hAnsi="Times New Roman" w:cs="Times New Roman"/>
          <w:sz w:val="28"/>
          <w:szCs w:val="28"/>
        </w:rPr>
      </w:pPr>
      <w:r w:rsidRPr="004A4645">
        <w:rPr>
          <w:rFonts w:ascii="Times New Roman" w:eastAsia="Times New Roman" w:hAnsi="Times New Roman" w:cs="Times New Roman"/>
          <w:sz w:val="28"/>
          <w:szCs w:val="28"/>
        </w:rPr>
        <w:t xml:space="preserve">Во всех возрастных группах организация непосредственно образовательной деятельности строится в соответствии с  </w:t>
      </w:r>
      <w:proofErr w:type="spellStart"/>
      <w:r w:rsidRPr="004A4645">
        <w:rPr>
          <w:rFonts w:ascii="Times New Roman" w:eastAsia="Times New Roman" w:hAnsi="Times New Roman" w:cs="Times New Roman"/>
          <w:sz w:val="28"/>
          <w:szCs w:val="28"/>
        </w:rPr>
        <w:t>СанПиН</w:t>
      </w:r>
      <w:proofErr w:type="spellEnd"/>
      <w:r w:rsidRPr="004A4645">
        <w:rPr>
          <w:rFonts w:ascii="Times New Roman" w:eastAsia="Times New Roman" w:hAnsi="Times New Roman" w:cs="Times New Roman"/>
          <w:sz w:val="28"/>
          <w:szCs w:val="28"/>
        </w:rPr>
        <w:t xml:space="preserve"> 2.4.1.3049 –13, глава </w:t>
      </w:r>
      <w:r w:rsidRPr="004A4645">
        <w:rPr>
          <w:rFonts w:ascii="Times New Roman" w:eastAsia="Times New Roman" w:hAnsi="Times New Roman" w:cs="Times New Roman"/>
          <w:sz w:val="28"/>
          <w:szCs w:val="28"/>
          <w:lang w:val="en-US"/>
        </w:rPr>
        <w:t>XI</w:t>
      </w:r>
      <w:r w:rsidRPr="004A4645">
        <w:rPr>
          <w:rFonts w:ascii="Times New Roman" w:eastAsia="Times New Roman" w:hAnsi="Times New Roman" w:cs="Times New Roman"/>
          <w:sz w:val="28"/>
          <w:szCs w:val="28"/>
        </w:rPr>
        <w:t xml:space="preserve">.  «Требования к приёму детей в дошкольные образовательные организации, режиму дня и организации </w:t>
      </w:r>
      <w:proofErr w:type="spellStart"/>
      <w:proofErr w:type="gramStart"/>
      <w:r w:rsidRPr="004A4645">
        <w:rPr>
          <w:rFonts w:ascii="Times New Roman" w:eastAsia="Times New Roman" w:hAnsi="Times New Roman" w:cs="Times New Roman"/>
          <w:sz w:val="28"/>
          <w:szCs w:val="28"/>
        </w:rPr>
        <w:t>воспитательно</w:t>
      </w:r>
      <w:proofErr w:type="spellEnd"/>
      <w:r w:rsidRPr="004A4645">
        <w:rPr>
          <w:rFonts w:ascii="Times New Roman" w:eastAsia="Times New Roman" w:hAnsi="Times New Roman" w:cs="Times New Roman"/>
          <w:sz w:val="28"/>
          <w:szCs w:val="28"/>
        </w:rPr>
        <w:t xml:space="preserve"> – образовательного</w:t>
      </w:r>
      <w:proofErr w:type="gramEnd"/>
      <w:r w:rsidRPr="004A4645">
        <w:rPr>
          <w:rFonts w:ascii="Times New Roman" w:eastAsia="Times New Roman" w:hAnsi="Times New Roman" w:cs="Times New Roman"/>
          <w:sz w:val="28"/>
          <w:szCs w:val="28"/>
        </w:rPr>
        <w:t xml:space="preserve"> процесса».</w:t>
      </w:r>
    </w:p>
    <w:p w:rsidR="004A4645" w:rsidRDefault="004A4645" w:rsidP="00D735AA">
      <w:pPr>
        <w:tabs>
          <w:tab w:val="left" w:pos="142"/>
          <w:tab w:val="left" w:pos="284"/>
          <w:tab w:val="left" w:pos="426"/>
          <w:tab w:val="left" w:pos="900"/>
        </w:tabs>
        <w:spacing w:after="0"/>
        <w:ind w:firstLine="284"/>
        <w:rPr>
          <w:rFonts w:ascii="Times New Roman" w:eastAsia="Times New Roman" w:hAnsi="Times New Roman" w:cs="Times New Roman"/>
          <w:sz w:val="28"/>
          <w:szCs w:val="28"/>
        </w:rPr>
      </w:pPr>
      <w:r w:rsidRPr="004A4645">
        <w:rPr>
          <w:rFonts w:ascii="Times New Roman" w:eastAsia="Times New Roman" w:hAnsi="Times New Roman" w:cs="Times New Roman"/>
          <w:sz w:val="28"/>
          <w:szCs w:val="28"/>
        </w:rPr>
        <w:tab/>
        <w:t xml:space="preserve">В соответствии </w:t>
      </w:r>
      <w:proofErr w:type="gramStart"/>
      <w:r w:rsidRPr="004A4645">
        <w:rPr>
          <w:rFonts w:ascii="Times New Roman" w:eastAsia="Times New Roman" w:hAnsi="Times New Roman" w:cs="Times New Roman"/>
          <w:sz w:val="28"/>
          <w:szCs w:val="28"/>
        </w:rPr>
        <w:t>с</w:t>
      </w:r>
      <w:proofErr w:type="gramEnd"/>
      <w:r w:rsidRPr="004A4645">
        <w:rPr>
          <w:rFonts w:ascii="Times New Roman" w:eastAsia="Times New Roman" w:hAnsi="Times New Roman" w:cs="Times New Roman"/>
          <w:sz w:val="28"/>
          <w:szCs w:val="28"/>
        </w:rPr>
        <w:t xml:space="preserve"> глава </w:t>
      </w:r>
      <w:r w:rsidRPr="004A4645">
        <w:rPr>
          <w:rFonts w:ascii="Times New Roman" w:eastAsia="Times New Roman" w:hAnsi="Times New Roman" w:cs="Times New Roman"/>
          <w:sz w:val="28"/>
          <w:szCs w:val="28"/>
          <w:lang w:val="en-US"/>
        </w:rPr>
        <w:t>XII</w:t>
      </w:r>
      <w:r w:rsidRPr="004A4645">
        <w:rPr>
          <w:rFonts w:ascii="Times New Roman" w:eastAsia="Times New Roman" w:hAnsi="Times New Roman" w:cs="Times New Roman"/>
          <w:sz w:val="28"/>
          <w:szCs w:val="28"/>
        </w:rPr>
        <w:t xml:space="preserve">. п.12.2. </w:t>
      </w:r>
      <w:proofErr w:type="spellStart"/>
      <w:r w:rsidRPr="004A4645">
        <w:rPr>
          <w:rFonts w:ascii="Times New Roman" w:eastAsia="Times New Roman" w:hAnsi="Times New Roman" w:cs="Times New Roman"/>
          <w:sz w:val="28"/>
          <w:szCs w:val="28"/>
        </w:rPr>
        <w:t>СанПиН</w:t>
      </w:r>
      <w:proofErr w:type="spellEnd"/>
      <w:r w:rsidRPr="004A4645">
        <w:rPr>
          <w:rFonts w:ascii="Times New Roman" w:eastAsia="Times New Roman" w:hAnsi="Times New Roman" w:cs="Times New Roman"/>
          <w:sz w:val="28"/>
          <w:szCs w:val="28"/>
        </w:rPr>
        <w:t xml:space="preserve"> 2.4.1. 3049 –13– занятия </w:t>
      </w:r>
      <w:proofErr w:type="spellStart"/>
      <w:proofErr w:type="gramStart"/>
      <w:r w:rsidRPr="004A4645">
        <w:rPr>
          <w:rFonts w:ascii="Times New Roman" w:eastAsia="Times New Roman" w:hAnsi="Times New Roman" w:cs="Times New Roman"/>
          <w:sz w:val="28"/>
          <w:szCs w:val="28"/>
        </w:rPr>
        <w:t>физкультурно</w:t>
      </w:r>
      <w:proofErr w:type="spellEnd"/>
      <w:r w:rsidRPr="004A4645">
        <w:rPr>
          <w:rFonts w:ascii="Times New Roman" w:eastAsia="Times New Roman" w:hAnsi="Times New Roman" w:cs="Times New Roman"/>
          <w:sz w:val="28"/>
          <w:szCs w:val="28"/>
        </w:rPr>
        <w:t xml:space="preserve">  – оздоровительного</w:t>
      </w:r>
      <w:proofErr w:type="gramEnd"/>
      <w:r w:rsidRPr="004A4645">
        <w:rPr>
          <w:rFonts w:ascii="Times New Roman" w:eastAsia="Times New Roman" w:hAnsi="Times New Roman" w:cs="Times New Roman"/>
          <w:sz w:val="28"/>
          <w:szCs w:val="28"/>
        </w:rPr>
        <w:t xml:space="preserve"> и эстетического цикла во всех возрастных группах занимают не менее 50% общего времени занятий; </w:t>
      </w:r>
      <w:r w:rsidRPr="004A4645">
        <w:rPr>
          <w:rFonts w:ascii="Times New Roman" w:eastAsia="Times New Roman" w:hAnsi="Times New Roman" w:cs="Times New Roman"/>
          <w:sz w:val="28"/>
          <w:szCs w:val="28"/>
        </w:rPr>
        <w:tab/>
        <w:t xml:space="preserve"> в соответствии с п.11.13. занятия, требующие повышенной познавательной активности и умственного напряжения, проводятся в  первую половину дня с учетом дней наиболее высокой трудоспособности.</w:t>
      </w:r>
    </w:p>
    <w:p w:rsidR="00D735AA" w:rsidRPr="00D735AA" w:rsidRDefault="00D735AA" w:rsidP="00D735AA">
      <w:pPr>
        <w:shd w:val="clear" w:color="auto" w:fill="FFFFFF"/>
        <w:tabs>
          <w:tab w:val="left" w:pos="346"/>
        </w:tabs>
        <w:spacing w:before="12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Учебный план включает в себя пятидневную учебную неделю. </w:t>
      </w:r>
    </w:p>
    <w:p w:rsidR="004A4645" w:rsidRPr="004A4645" w:rsidRDefault="004A4645" w:rsidP="00D735AA">
      <w:pPr>
        <w:tabs>
          <w:tab w:val="left" w:pos="142"/>
          <w:tab w:val="left" w:pos="284"/>
          <w:tab w:val="left" w:pos="426"/>
          <w:tab w:val="left" w:pos="900"/>
        </w:tabs>
        <w:spacing w:after="0"/>
        <w:ind w:firstLine="284"/>
        <w:rPr>
          <w:rFonts w:ascii="Times New Roman" w:eastAsia="Times New Roman" w:hAnsi="Times New Roman" w:cs="Times New Roman"/>
          <w:sz w:val="28"/>
          <w:szCs w:val="28"/>
        </w:rPr>
      </w:pPr>
      <w:r w:rsidRPr="004A4645">
        <w:rPr>
          <w:rFonts w:ascii="Times New Roman" w:eastAsia="Times New Roman" w:hAnsi="Times New Roman" w:cs="Times New Roman"/>
          <w:sz w:val="28"/>
          <w:szCs w:val="28"/>
        </w:rPr>
        <w:tab/>
        <w:t xml:space="preserve">На основании п.11.10. </w:t>
      </w:r>
      <w:proofErr w:type="spellStart"/>
      <w:r w:rsidRPr="004A4645">
        <w:rPr>
          <w:rFonts w:ascii="Times New Roman" w:eastAsia="Times New Roman" w:hAnsi="Times New Roman" w:cs="Times New Roman"/>
          <w:sz w:val="28"/>
          <w:szCs w:val="28"/>
        </w:rPr>
        <w:t>СанПиН</w:t>
      </w:r>
      <w:proofErr w:type="spellEnd"/>
      <w:r w:rsidRPr="004A4645">
        <w:rPr>
          <w:rFonts w:ascii="Times New Roman" w:eastAsia="Times New Roman" w:hAnsi="Times New Roman" w:cs="Times New Roman"/>
          <w:sz w:val="28"/>
          <w:szCs w:val="28"/>
        </w:rPr>
        <w:t xml:space="preserve"> 2.4.1.3049-13 Основная общеобразовательная программа МБДОУ детский сад №44 города Белово предусматривает непрерывную непосредственно образовательную деятельность:</w:t>
      </w:r>
    </w:p>
    <w:p w:rsidR="004A4645" w:rsidRPr="004A4645" w:rsidRDefault="004A4645" w:rsidP="00D735AA">
      <w:pPr>
        <w:numPr>
          <w:ilvl w:val="0"/>
          <w:numId w:val="3"/>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sz w:val="28"/>
          <w:szCs w:val="28"/>
        </w:rPr>
      </w:pPr>
      <w:r w:rsidRPr="006B228F">
        <w:rPr>
          <w:rFonts w:ascii="Times New Roman" w:eastAsia="Times New Roman" w:hAnsi="Times New Roman" w:cs="Times New Roman"/>
          <w:b/>
          <w:sz w:val="28"/>
          <w:szCs w:val="28"/>
        </w:rPr>
        <w:lastRenderedPageBreak/>
        <w:t>в</w:t>
      </w:r>
      <w:r w:rsidRPr="004A4645">
        <w:rPr>
          <w:rFonts w:ascii="Times New Roman" w:eastAsia="Times New Roman" w:hAnsi="Times New Roman" w:cs="Times New Roman"/>
          <w:sz w:val="28"/>
          <w:szCs w:val="28"/>
        </w:rPr>
        <w:t xml:space="preserve"> </w:t>
      </w:r>
      <w:r w:rsidRPr="004A4645">
        <w:rPr>
          <w:rFonts w:ascii="Times New Roman" w:eastAsia="Times New Roman" w:hAnsi="Times New Roman" w:cs="Times New Roman"/>
          <w:b/>
          <w:sz w:val="28"/>
          <w:szCs w:val="28"/>
        </w:rPr>
        <w:t>первой младшей группе</w:t>
      </w:r>
      <w:r w:rsidRPr="004A4645">
        <w:rPr>
          <w:rFonts w:ascii="Times New Roman" w:eastAsia="Times New Roman" w:hAnsi="Times New Roman" w:cs="Times New Roman"/>
          <w:sz w:val="28"/>
          <w:szCs w:val="28"/>
        </w:rPr>
        <w:t xml:space="preserve"> – с сентября по май 10 занятий в неделю, по 2 занятия ежедневно, утром и вечером, длительностью 8 -</w:t>
      </w:r>
      <w:r w:rsidR="006B228F">
        <w:rPr>
          <w:rFonts w:ascii="Times New Roman" w:eastAsia="Times New Roman" w:hAnsi="Times New Roman" w:cs="Times New Roman"/>
          <w:sz w:val="28"/>
          <w:szCs w:val="28"/>
        </w:rPr>
        <w:t xml:space="preserve"> </w:t>
      </w:r>
      <w:r w:rsidRPr="004A4645">
        <w:rPr>
          <w:rFonts w:ascii="Times New Roman" w:eastAsia="Times New Roman" w:hAnsi="Times New Roman" w:cs="Times New Roman"/>
          <w:sz w:val="28"/>
          <w:szCs w:val="28"/>
        </w:rPr>
        <w:t>10 минут; в тёплое время года образовательная деятельность осуществляется на игровой площадке во время прогулки;</w:t>
      </w:r>
    </w:p>
    <w:p w:rsidR="004A4645" w:rsidRPr="004A4645" w:rsidRDefault="004A4645" w:rsidP="00D735AA">
      <w:pPr>
        <w:numPr>
          <w:ilvl w:val="0"/>
          <w:numId w:val="3"/>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sz w:val="28"/>
          <w:szCs w:val="28"/>
        </w:rPr>
      </w:pPr>
      <w:r w:rsidRPr="006B228F">
        <w:rPr>
          <w:rFonts w:ascii="Times New Roman" w:eastAsia="Times New Roman" w:hAnsi="Times New Roman" w:cs="Times New Roman"/>
          <w:b/>
          <w:sz w:val="28"/>
          <w:szCs w:val="28"/>
        </w:rPr>
        <w:t>во</w:t>
      </w:r>
      <w:r w:rsidRPr="004A4645">
        <w:rPr>
          <w:rFonts w:ascii="Times New Roman" w:eastAsia="Times New Roman" w:hAnsi="Times New Roman" w:cs="Times New Roman"/>
          <w:sz w:val="28"/>
          <w:szCs w:val="28"/>
        </w:rPr>
        <w:t xml:space="preserve"> </w:t>
      </w:r>
      <w:r w:rsidRPr="004A4645">
        <w:rPr>
          <w:rFonts w:ascii="Times New Roman" w:eastAsia="Times New Roman" w:hAnsi="Times New Roman" w:cs="Times New Roman"/>
          <w:b/>
          <w:sz w:val="28"/>
          <w:szCs w:val="28"/>
        </w:rPr>
        <w:t>второй</w:t>
      </w:r>
      <w:r w:rsidRPr="004A4645">
        <w:rPr>
          <w:rFonts w:ascii="Times New Roman" w:eastAsia="Times New Roman" w:hAnsi="Times New Roman" w:cs="Times New Roman"/>
          <w:sz w:val="28"/>
          <w:szCs w:val="28"/>
        </w:rPr>
        <w:t xml:space="preserve">  </w:t>
      </w:r>
      <w:r w:rsidRPr="004A4645">
        <w:rPr>
          <w:rFonts w:ascii="Times New Roman" w:eastAsia="Times New Roman" w:hAnsi="Times New Roman" w:cs="Times New Roman"/>
          <w:b/>
          <w:sz w:val="28"/>
          <w:szCs w:val="28"/>
        </w:rPr>
        <w:t>младшей группе</w:t>
      </w:r>
      <w:r w:rsidRPr="004A4645">
        <w:rPr>
          <w:rFonts w:ascii="Times New Roman" w:eastAsia="Times New Roman" w:hAnsi="Times New Roman" w:cs="Times New Roman"/>
          <w:sz w:val="28"/>
          <w:szCs w:val="28"/>
        </w:rPr>
        <w:t xml:space="preserve"> – 10 занятий в неделю, по два занятия ежедневно в первую половину дня, длительностью не более 15 минут, с перерывами в 10 минут;</w:t>
      </w:r>
    </w:p>
    <w:p w:rsidR="00D735AA" w:rsidRDefault="004A4645" w:rsidP="00D735AA">
      <w:pPr>
        <w:numPr>
          <w:ilvl w:val="0"/>
          <w:numId w:val="3"/>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sz w:val="28"/>
          <w:szCs w:val="28"/>
        </w:rPr>
      </w:pPr>
      <w:r w:rsidRPr="006B228F">
        <w:rPr>
          <w:rFonts w:ascii="Times New Roman" w:eastAsia="Times New Roman" w:hAnsi="Times New Roman" w:cs="Times New Roman"/>
          <w:b/>
          <w:sz w:val="28"/>
          <w:szCs w:val="28"/>
        </w:rPr>
        <w:t>в</w:t>
      </w:r>
      <w:r w:rsidRPr="004A4645">
        <w:rPr>
          <w:rFonts w:ascii="Times New Roman" w:eastAsia="Times New Roman" w:hAnsi="Times New Roman" w:cs="Times New Roman"/>
          <w:sz w:val="28"/>
          <w:szCs w:val="28"/>
        </w:rPr>
        <w:t xml:space="preserve"> </w:t>
      </w:r>
      <w:r w:rsidRPr="004A4645">
        <w:rPr>
          <w:rFonts w:ascii="Times New Roman" w:eastAsia="Times New Roman" w:hAnsi="Times New Roman" w:cs="Times New Roman"/>
          <w:b/>
          <w:sz w:val="28"/>
          <w:szCs w:val="28"/>
        </w:rPr>
        <w:t>средней группе</w:t>
      </w:r>
      <w:r w:rsidRPr="004A4645">
        <w:rPr>
          <w:rFonts w:ascii="Times New Roman" w:eastAsia="Times New Roman" w:hAnsi="Times New Roman" w:cs="Times New Roman"/>
          <w:sz w:val="28"/>
          <w:szCs w:val="28"/>
        </w:rPr>
        <w:t xml:space="preserve"> – 11 занятий в неделю, по два занятия длительностью не более 20 минут, преимущественно в первую половину дня, с перерывами между занятиями не менее 10 минут.</w:t>
      </w:r>
    </w:p>
    <w:p w:rsidR="006B228F" w:rsidRPr="006B228F" w:rsidRDefault="006B228F" w:rsidP="00D735AA">
      <w:pPr>
        <w:numPr>
          <w:ilvl w:val="0"/>
          <w:numId w:val="3"/>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D735AA" w:rsidRPr="006B228F">
        <w:rPr>
          <w:rFonts w:ascii="Times New Roman" w:eastAsia="Times New Roman" w:hAnsi="Times New Roman" w:cs="Times New Roman"/>
          <w:b/>
          <w:sz w:val="28"/>
          <w:szCs w:val="28"/>
        </w:rPr>
        <w:t xml:space="preserve"> старшей группе</w:t>
      </w:r>
      <w:r>
        <w:rPr>
          <w:rFonts w:ascii="Times New Roman" w:eastAsia="Times New Roman" w:hAnsi="Times New Roman" w:cs="Times New Roman"/>
          <w:b/>
          <w:sz w:val="28"/>
          <w:szCs w:val="28"/>
        </w:rPr>
        <w:t xml:space="preserve"> -</w:t>
      </w:r>
      <w:r w:rsidR="00D735AA" w:rsidRPr="006B228F">
        <w:rPr>
          <w:rFonts w:ascii="Times New Roman" w:eastAsia="Times New Roman" w:hAnsi="Times New Roman" w:cs="Times New Roman"/>
          <w:b/>
          <w:sz w:val="28"/>
          <w:szCs w:val="28"/>
        </w:rPr>
        <w:t xml:space="preserve"> </w:t>
      </w:r>
      <w:r w:rsidR="00D735AA" w:rsidRPr="006B228F">
        <w:rPr>
          <w:rFonts w:ascii="Times New Roman" w:eastAsia="Times New Roman" w:hAnsi="Times New Roman" w:cs="Times New Roman"/>
          <w:sz w:val="28"/>
          <w:szCs w:val="28"/>
        </w:rPr>
        <w:t>13 зан</w:t>
      </w:r>
      <w:r w:rsidRPr="006B228F">
        <w:rPr>
          <w:rFonts w:ascii="Times New Roman" w:eastAsia="Times New Roman" w:hAnsi="Times New Roman" w:cs="Times New Roman"/>
          <w:sz w:val="28"/>
          <w:szCs w:val="28"/>
        </w:rPr>
        <w:t>ятий</w:t>
      </w:r>
      <w:r>
        <w:rPr>
          <w:rFonts w:ascii="Times New Roman" w:eastAsia="Times New Roman" w:hAnsi="Times New Roman" w:cs="Times New Roman"/>
          <w:sz w:val="28"/>
          <w:szCs w:val="28"/>
        </w:rPr>
        <w:t xml:space="preserve"> в неделю, длительностью не более 25 минут, по 2 занятия ежедневно преимущественно в первую половину дня, между занятиями перерыв не менее 10 мин.</w:t>
      </w:r>
    </w:p>
    <w:p w:rsidR="006B228F" w:rsidRPr="006B228F" w:rsidRDefault="006B228F" w:rsidP="00D735AA">
      <w:pPr>
        <w:numPr>
          <w:ilvl w:val="0"/>
          <w:numId w:val="3"/>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 подготовительной группе – </w:t>
      </w:r>
      <w:r w:rsidRPr="006B228F">
        <w:rPr>
          <w:rFonts w:ascii="Times New Roman" w:eastAsia="Times New Roman" w:hAnsi="Times New Roman" w:cs="Times New Roman"/>
          <w:sz w:val="28"/>
          <w:szCs w:val="28"/>
        </w:rPr>
        <w:t xml:space="preserve">14 занятий в неделю, по 3 занятия ежедневно, не более 30 минут, перерывы </w:t>
      </w:r>
      <w:r>
        <w:rPr>
          <w:rFonts w:ascii="Times New Roman" w:eastAsia="Times New Roman" w:hAnsi="Times New Roman" w:cs="Times New Roman"/>
          <w:sz w:val="28"/>
          <w:szCs w:val="28"/>
        </w:rPr>
        <w:t xml:space="preserve">между занятиями </w:t>
      </w:r>
      <w:r w:rsidRPr="006B228F">
        <w:rPr>
          <w:rFonts w:ascii="Times New Roman" w:eastAsia="Times New Roman" w:hAnsi="Times New Roman" w:cs="Times New Roman"/>
          <w:sz w:val="28"/>
          <w:szCs w:val="28"/>
        </w:rPr>
        <w:t>не менее 10 минут.</w:t>
      </w:r>
    </w:p>
    <w:p w:rsidR="004A4645" w:rsidRPr="004A4645" w:rsidRDefault="004A4645" w:rsidP="00D735AA">
      <w:pPr>
        <w:tabs>
          <w:tab w:val="left" w:pos="142"/>
          <w:tab w:val="left" w:pos="284"/>
          <w:tab w:val="left" w:pos="426"/>
          <w:tab w:val="left" w:pos="3840"/>
        </w:tabs>
        <w:spacing w:after="0"/>
        <w:ind w:firstLine="284"/>
        <w:rPr>
          <w:rFonts w:ascii="Times New Roman" w:eastAsia="Times New Roman" w:hAnsi="Times New Roman" w:cs="Times New Roman"/>
          <w:sz w:val="28"/>
          <w:szCs w:val="28"/>
        </w:rPr>
      </w:pPr>
      <w:r w:rsidRPr="004A4645">
        <w:rPr>
          <w:rFonts w:ascii="Times New Roman" w:eastAsia="Times New Roman" w:hAnsi="Times New Roman" w:cs="Times New Roman"/>
          <w:color w:val="000000"/>
          <w:sz w:val="28"/>
          <w:szCs w:val="28"/>
        </w:rPr>
        <w:t>МБДОУ детский сад  №44 города Белово</w:t>
      </w:r>
      <w:r w:rsidRPr="004A4645">
        <w:rPr>
          <w:rFonts w:ascii="Times New Roman" w:eastAsia="SimSun" w:hAnsi="Times New Roman" w:cs="Times New Roman"/>
          <w:sz w:val="28"/>
          <w:szCs w:val="28"/>
          <w:lang w:eastAsia="zh-CN"/>
        </w:rPr>
        <w:t xml:space="preserve"> реализует примерную основную общеобразовательную программу дошкольного образования в группах </w:t>
      </w:r>
      <w:proofErr w:type="spellStart"/>
      <w:r w:rsidRPr="004A4645">
        <w:rPr>
          <w:rFonts w:ascii="Times New Roman" w:eastAsia="SimSun" w:hAnsi="Times New Roman" w:cs="Times New Roman"/>
          <w:sz w:val="28"/>
          <w:szCs w:val="28"/>
          <w:lang w:eastAsia="zh-CN"/>
        </w:rPr>
        <w:t>общеразвивающей</w:t>
      </w:r>
      <w:proofErr w:type="spellEnd"/>
      <w:r w:rsidRPr="004A4645">
        <w:rPr>
          <w:rFonts w:ascii="Times New Roman" w:eastAsia="SimSun" w:hAnsi="Times New Roman" w:cs="Times New Roman"/>
          <w:sz w:val="28"/>
          <w:szCs w:val="28"/>
          <w:lang w:eastAsia="zh-CN"/>
        </w:rPr>
        <w:t xml:space="preserve"> направленности под ред. Н. Е. </w:t>
      </w:r>
      <w:proofErr w:type="spellStart"/>
      <w:r w:rsidRPr="004A4645">
        <w:rPr>
          <w:rFonts w:ascii="Times New Roman" w:eastAsia="SimSun" w:hAnsi="Times New Roman" w:cs="Times New Roman"/>
          <w:sz w:val="28"/>
          <w:szCs w:val="28"/>
          <w:lang w:eastAsia="zh-CN"/>
        </w:rPr>
        <w:t>Вераксы</w:t>
      </w:r>
      <w:proofErr w:type="spellEnd"/>
      <w:r w:rsidRPr="004A4645">
        <w:rPr>
          <w:rFonts w:ascii="Times New Roman" w:eastAsia="SimSun" w:hAnsi="Times New Roman" w:cs="Times New Roman"/>
          <w:sz w:val="28"/>
          <w:szCs w:val="28"/>
          <w:lang w:eastAsia="zh-CN"/>
        </w:rPr>
        <w:t>, Т. С. Комаровой, М. А. Васильевой; в группах для детей с нарушениями речи  - «П</w:t>
      </w:r>
      <w:r w:rsidRPr="004A4645">
        <w:rPr>
          <w:rFonts w:ascii="Times New Roman" w:eastAsia="Times New Roman" w:hAnsi="Times New Roman" w:cs="Times New Roman"/>
          <w:sz w:val="28"/>
          <w:szCs w:val="28"/>
        </w:rPr>
        <w:t xml:space="preserve">рограмму обучения и воспитания детей с </w:t>
      </w:r>
      <w:proofErr w:type="spellStart"/>
      <w:proofErr w:type="gramStart"/>
      <w:r w:rsidRPr="004A4645">
        <w:rPr>
          <w:rFonts w:ascii="Times New Roman" w:eastAsia="Times New Roman" w:hAnsi="Times New Roman" w:cs="Times New Roman"/>
          <w:sz w:val="28"/>
          <w:szCs w:val="28"/>
        </w:rPr>
        <w:t>фонетико</w:t>
      </w:r>
      <w:proofErr w:type="spellEnd"/>
      <w:r w:rsidRPr="004A4645">
        <w:rPr>
          <w:rFonts w:ascii="Times New Roman" w:eastAsia="Times New Roman" w:hAnsi="Times New Roman" w:cs="Times New Roman"/>
          <w:sz w:val="28"/>
          <w:szCs w:val="28"/>
        </w:rPr>
        <w:t xml:space="preserve"> – фонематическим</w:t>
      </w:r>
      <w:proofErr w:type="gramEnd"/>
      <w:r w:rsidRPr="004A4645">
        <w:rPr>
          <w:rFonts w:ascii="Times New Roman" w:eastAsia="Times New Roman" w:hAnsi="Times New Roman" w:cs="Times New Roman"/>
          <w:sz w:val="28"/>
          <w:szCs w:val="28"/>
        </w:rPr>
        <w:t xml:space="preserve"> недоразвитием речи» Т.Б.Филичевой, Г.В. Чиркиной; «Воспитание и обучение детей дошкольного возраста с общим недоразвитием речи» Т.Б. Филичевой, Тумановой Т.В., Чиркиной Г.В.</w:t>
      </w:r>
    </w:p>
    <w:p w:rsidR="004A4645" w:rsidRPr="004A4645" w:rsidRDefault="004A4645" w:rsidP="00D735AA">
      <w:pPr>
        <w:spacing w:after="0"/>
        <w:ind w:firstLine="284"/>
        <w:rPr>
          <w:rFonts w:ascii="Times New Roman" w:eastAsia="Times New Roman" w:hAnsi="Times New Roman" w:cs="Times New Roman"/>
          <w:sz w:val="28"/>
          <w:szCs w:val="28"/>
        </w:rPr>
      </w:pPr>
      <w:r w:rsidRPr="004A4645">
        <w:rPr>
          <w:rFonts w:ascii="Times New Roman" w:eastAsia="SimSun" w:hAnsi="Times New Roman" w:cs="Times New Roman"/>
          <w:sz w:val="28"/>
          <w:szCs w:val="28"/>
          <w:lang w:eastAsia="zh-CN"/>
        </w:rPr>
        <w:t xml:space="preserve"> </w:t>
      </w:r>
    </w:p>
    <w:p w:rsidR="004A4645" w:rsidRPr="004A4645" w:rsidRDefault="004A4645" w:rsidP="00D735AA">
      <w:pPr>
        <w:tabs>
          <w:tab w:val="left" w:pos="142"/>
          <w:tab w:val="left" w:pos="284"/>
          <w:tab w:val="left" w:pos="426"/>
          <w:tab w:val="left" w:pos="900"/>
        </w:tabs>
        <w:spacing w:after="0"/>
        <w:ind w:firstLine="284"/>
        <w:rPr>
          <w:rFonts w:ascii="Times New Roman" w:eastAsia="Times New Roman" w:hAnsi="Times New Roman" w:cs="Times New Roman"/>
          <w:sz w:val="28"/>
          <w:szCs w:val="28"/>
        </w:rPr>
      </w:pPr>
      <w:r w:rsidRPr="004A4645">
        <w:rPr>
          <w:rFonts w:ascii="Times New Roman" w:eastAsia="Times New Roman" w:hAnsi="Times New Roman" w:cs="Times New Roman"/>
          <w:sz w:val="28"/>
          <w:szCs w:val="28"/>
        </w:rPr>
        <w:t xml:space="preserve">Мероприятия по ознакомлению детей с традициями русского народа и воспитанию патриотических чувств и уважению к культурному прошлому России проводятся в соответствии с режимом дня, не превышая при этом максимально допустимую санитарно-эпидемиологическими правилами и нормативами нагрузку. Данные мероприятия проводятся в игровой форме в самостоятельной деятельности </w:t>
      </w:r>
      <w:r w:rsidRPr="004A4645">
        <w:rPr>
          <w:rFonts w:ascii="Times New Roman" w:eastAsia="Times New Roman" w:hAnsi="Times New Roman" w:cs="Times New Roman"/>
          <w:b/>
          <w:sz w:val="28"/>
          <w:szCs w:val="28"/>
        </w:rPr>
        <w:t xml:space="preserve"> </w:t>
      </w:r>
      <w:r w:rsidRPr="004A4645">
        <w:rPr>
          <w:rFonts w:ascii="Times New Roman" w:eastAsia="Times New Roman" w:hAnsi="Times New Roman" w:cs="Times New Roman"/>
          <w:sz w:val="28"/>
          <w:szCs w:val="28"/>
        </w:rPr>
        <w:t xml:space="preserve">детей, в деятельности детей и взрослого, могут быть включены в процесс непосредственно образовательной деятельности. Следовательно, недельная нагрузка составляет: </w:t>
      </w:r>
    </w:p>
    <w:p w:rsidR="004A4645" w:rsidRPr="004A4645" w:rsidRDefault="004A4645" w:rsidP="00D735AA">
      <w:pPr>
        <w:numPr>
          <w:ilvl w:val="0"/>
          <w:numId w:val="3"/>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sz w:val="28"/>
          <w:szCs w:val="28"/>
        </w:rPr>
      </w:pPr>
      <w:r w:rsidRPr="004A4645">
        <w:rPr>
          <w:rFonts w:ascii="Times New Roman" w:eastAsia="Times New Roman" w:hAnsi="Times New Roman" w:cs="Times New Roman"/>
          <w:sz w:val="28"/>
          <w:szCs w:val="28"/>
        </w:rPr>
        <w:t xml:space="preserve">во </w:t>
      </w:r>
      <w:r w:rsidRPr="004A4645">
        <w:rPr>
          <w:rFonts w:ascii="Times New Roman" w:eastAsia="Times New Roman" w:hAnsi="Times New Roman" w:cs="Times New Roman"/>
          <w:b/>
          <w:sz w:val="28"/>
          <w:szCs w:val="28"/>
        </w:rPr>
        <w:t>второй</w:t>
      </w:r>
      <w:r w:rsidRPr="004A4645">
        <w:rPr>
          <w:rFonts w:ascii="Times New Roman" w:eastAsia="Times New Roman" w:hAnsi="Times New Roman" w:cs="Times New Roman"/>
          <w:sz w:val="28"/>
          <w:szCs w:val="28"/>
        </w:rPr>
        <w:t xml:space="preserve">  </w:t>
      </w:r>
      <w:r w:rsidRPr="004A4645">
        <w:rPr>
          <w:rFonts w:ascii="Times New Roman" w:eastAsia="Times New Roman" w:hAnsi="Times New Roman" w:cs="Times New Roman"/>
          <w:b/>
          <w:sz w:val="28"/>
          <w:szCs w:val="28"/>
        </w:rPr>
        <w:t>младшей группе</w:t>
      </w:r>
      <w:r w:rsidRPr="004A4645">
        <w:rPr>
          <w:rFonts w:ascii="Times New Roman" w:eastAsia="Times New Roman" w:hAnsi="Times New Roman" w:cs="Times New Roman"/>
          <w:sz w:val="28"/>
          <w:szCs w:val="28"/>
        </w:rPr>
        <w:t xml:space="preserve"> – 10 занятий в неделю, по два занятия ежедневно в первую половину дня, длительностью не более 15 минут, с перерывами в 10 минут;</w:t>
      </w:r>
    </w:p>
    <w:p w:rsidR="006B228F" w:rsidRDefault="004A4645" w:rsidP="006B228F">
      <w:pPr>
        <w:numPr>
          <w:ilvl w:val="0"/>
          <w:numId w:val="3"/>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sz w:val="28"/>
          <w:szCs w:val="28"/>
        </w:rPr>
      </w:pPr>
      <w:r w:rsidRPr="004A4645">
        <w:rPr>
          <w:rFonts w:ascii="Times New Roman" w:eastAsia="Times New Roman" w:hAnsi="Times New Roman" w:cs="Times New Roman"/>
          <w:sz w:val="28"/>
          <w:szCs w:val="28"/>
        </w:rPr>
        <w:t xml:space="preserve">в </w:t>
      </w:r>
      <w:r w:rsidRPr="004A4645">
        <w:rPr>
          <w:rFonts w:ascii="Times New Roman" w:eastAsia="Times New Roman" w:hAnsi="Times New Roman" w:cs="Times New Roman"/>
          <w:b/>
          <w:sz w:val="28"/>
          <w:szCs w:val="28"/>
        </w:rPr>
        <w:t>средней группе</w:t>
      </w:r>
      <w:r w:rsidRPr="004A4645">
        <w:rPr>
          <w:rFonts w:ascii="Times New Roman" w:eastAsia="Times New Roman" w:hAnsi="Times New Roman" w:cs="Times New Roman"/>
          <w:sz w:val="28"/>
          <w:szCs w:val="28"/>
        </w:rPr>
        <w:t xml:space="preserve"> – 12 занятий в неделю, по два занятия длительностью до 20 минут, преимущественно в первую половину дня, с перерывами между занятиями не менее 10 минут. Что соответствует </w:t>
      </w:r>
      <w:proofErr w:type="spellStart"/>
      <w:r w:rsidRPr="004A4645">
        <w:rPr>
          <w:rFonts w:ascii="Times New Roman" w:eastAsia="Times New Roman" w:hAnsi="Times New Roman" w:cs="Times New Roman"/>
          <w:sz w:val="28"/>
          <w:szCs w:val="28"/>
        </w:rPr>
        <w:t>СанПиН</w:t>
      </w:r>
      <w:proofErr w:type="spellEnd"/>
      <w:r w:rsidRPr="004A4645">
        <w:rPr>
          <w:rFonts w:ascii="Times New Roman" w:eastAsia="Times New Roman" w:hAnsi="Times New Roman" w:cs="Times New Roman"/>
          <w:sz w:val="28"/>
          <w:szCs w:val="28"/>
        </w:rPr>
        <w:t xml:space="preserve"> 2.4.1. 3049-13. п. 11.11.</w:t>
      </w:r>
    </w:p>
    <w:p w:rsidR="006B228F" w:rsidRDefault="006B228F" w:rsidP="006B228F">
      <w:pPr>
        <w:numPr>
          <w:ilvl w:val="0"/>
          <w:numId w:val="3"/>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4A4645" w:rsidRPr="006B228F">
        <w:rPr>
          <w:rFonts w:ascii="Times New Roman" w:eastAsia="Times New Roman" w:hAnsi="Times New Roman" w:cs="Times New Roman"/>
          <w:b/>
          <w:sz w:val="28"/>
          <w:szCs w:val="28"/>
        </w:rPr>
        <w:t>таршая и подготовительная группа</w:t>
      </w:r>
      <w:r w:rsidR="004A4645" w:rsidRPr="006B228F">
        <w:rPr>
          <w:rFonts w:ascii="Times New Roman" w:eastAsia="Times New Roman" w:hAnsi="Times New Roman" w:cs="Times New Roman"/>
          <w:sz w:val="28"/>
          <w:szCs w:val="28"/>
        </w:rPr>
        <w:t xml:space="preserve"> – группы компенсирующего обучения (логопедические). «Программа обучения и воспитания детей с </w:t>
      </w:r>
      <w:proofErr w:type="spellStart"/>
      <w:proofErr w:type="gramStart"/>
      <w:r w:rsidR="004A4645" w:rsidRPr="006B228F">
        <w:rPr>
          <w:rFonts w:ascii="Times New Roman" w:eastAsia="Times New Roman" w:hAnsi="Times New Roman" w:cs="Times New Roman"/>
          <w:sz w:val="28"/>
          <w:szCs w:val="28"/>
        </w:rPr>
        <w:t>фонетико</w:t>
      </w:r>
      <w:proofErr w:type="spellEnd"/>
      <w:r w:rsidR="004A4645" w:rsidRPr="006B228F">
        <w:rPr>
          <w:rFonts w:ascii="Times New Roman" w:eastAsia="Times New Roman" w:hAnsi="Times New Roman" w:cs="Times New Roman"/>
          <w:sz w:val="28"/>
          <w:szCs w:val="28"/>
        </w:rPr>
        <w:t xml:space="preserve"> – фонематическим</w:t>
      </w:r>
      <w:proofErr w:type="gramEnd"/>
      <w:r w:rsidR="004A4645" w:rsidRPr="006B228F">
        <w:rPr>
          <w:rFonts w:ascii="Times New Roman" w:eastAsia="Times New Roman" w:hAnsi="Times New Roman" w:cs="Times New Roman"/>
          <w:sz w:val="28"/>
          <w:szCs w:val="28"/>
        </w:rPr>
        <w:t xml:space="preserve"> недоразвитием речи» Т.Б.Филичевой, Г.В. </w:t>
      </w:r>
      <w:r w:rsidR="004A4645" w:rsidRPr="006B228F">
        <w:rPr>
          <w:rFonts w:ascii="Times New Roman" w:eastAsia="Times New Roman" w:hAnsi="Times New Roman" w:cs="Times New Roman"/>
          <w:sz w:val="28"/>
          <w:szCs w:val="28"/>
        </w:rPr>
        <w:lastRenderedPageBreak/>
        <w:t>Чиркиной; «Воспитание и обучение детей дошкольного возраста с общим недоразвитием речи» Т.Б. Филичевой, Тумановой Т.В., Чиркиной Г.В.</w:t>
      </w:r>
    </w:p>
    <w:p w:rsidR="006B228F" w:rsidRDefault="006B228F" w:rsidP="006B228F">
      <w:pPr>
        <w:numPr>
          <w:ilvl w:val="0"/>
          <w:numId w:val="3"/>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A4645" w:rsidRPr="006B228F">
        <w:rPr>
          <w:rFonts w:ascii="Times New Roman" w:eastAsia="Times New Roman" w:hAnsi="Times New Roman" w:cs="Times New Roman"/>
          <w:b/>
          <w:sz w:val="28"/>
          <w:szCs w:val="28"/>
        </w:rPr>
        <w:t xml:space="preserve"> старшей группе</w:t>
      </w:r>
      <w:r w:rsidR="004A4645" w:rsidRPr="006B228F">
        <w:rPr>
          <w:rFonts w:ascii="Times New Roman" w:eastAsia="Times New Roman" w:hAnsi="Times New Roman" w:cs="Times New Roman"/>
          <w:sz w:val="28"/>
          <w:szCs w:val="28"/>
        </w:rPr>
        <w:t xml:space="preserve"> – 14 занятий в неделю,  длительностью не более 25 минут, с динамическими паузами между занятиями не менее 10 минут; возможно, перенесение занятий продуктивными видами деятельности на вторую половину дня.</w:t>
      </w:r>
    </w:p>
    <w:p w:rsidR="004A4645" w:rsidRPr="006B228F" w:rsidRDefault="006B228F" w:rsidP="006B228F">
      <w:pPr>
        <w:numPr>
          <w:ilvl w:val="0"/>
          <w:numId w:val="3"/>
        </w:numPr>
        <w:tabs>
          <w:tab w:val="left" w:pos="142"/>
          <w:tab w:val="left" w:pos="284"/>
          <w:tab w:val="left" w:pos="426"/>
          <w:tab w:val="left" w:pos="900"/>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A4645" w:rsidRPr="006B228F">
        <w:rPr>
          <w:rFonts w:ascii="Times New Roman" w:eastAsia="Times New Roman" w:hAnsi="Times New Roman" w:cs="Times New Roman"/>
          <w:sz w:val="28"/>
          <w:szCs w:val="28"/>
        </w:rPr>
        <w:t xml:space="preserve"> </w:t>
      </w:r>
      <w:r w:rsidR="004A4645" w:rsidRPr="006B228F">
        <w:rPr>
          <w:rFonts w:ascii="Times New Roman" w:eastAsia="Times New Roman" w:hAnsi="Times New Roman" w:cs="Times New Roman"/>
          <w:b/>
          <w:sz w:val="28"/>
          <w:szCs w:val="28"/>
        </w:rPr>
        <w:t xml:space="preserve">подготовительной  группе </w:t>
      </w:r>
      <w:r w:rsidR="004A4645" w:rsidRPr="006B228F">
        <w:rPr>
          <w:rFonts w:ascii="Times New Roman" w:eastAsia="Times New Roman" w:hAnsi="Times New Roman" w:cs="Times New Roman"/>
          <w:sz w:val="28"/>
          <w:szCs w:val="28"/>
        </w:rPr>
        <w:t>– 16 занятий в неделю, 3 занятия ежедневно, длительностью не более 30 минут; один раз в неделю 1 занятие во второй половине дня с чередованием занятий с высокой умственной нагрузкой, динамических занятий (музыкальное, физкультурное) и занятий продуктивными видами деятельности.</w:t>
      </w:r>
    </w:p>
    <w:p w:rsidR="004A4645" w:rsidRPr="004A4645" w:rsidRDefault="004A4645" w:rsidP="00D735AA">
      <w:pPr>
        <w:tabs>
          <w:tab w:val="left" w:pos="142"/>
          <w:tab w:val="left" w:pos="284"/>
          <w:tab w:val="left" w:pos="426"/>
          <w:tab w:val="left" w:pos="900"/>
        </w:tabs>
        <w:spacing w:after="0"/>
        <w:ind w:firstLine="284"/>
        <w:rPr>
          <w:rFonts w:ascii="Times New Roman" w:eastAsia="Times New Roman" w:hAnsi="Times New Roman" w:cs="Times New Roman"/>
          <w:sz w:val="28"/>
          <w:szCs w:val="28"/>
        </w:rPr>
      </w:pPr>
      <w:r w:rsidRPr="004A4645">
        <w:rPr>
          <w:rFonts w:ascii="Times New Roman" w:eastAsia="Times New Roman" w:hAnsi="Times New Roman" w:cs="Times New Roman"/>
          <w:sz w:val="28"/>
          <w:szCs w:val="28"/>
        </w:rPr>
        <w:t xml:space="preserve">На основании п.11.11. </w:t>
      </w:r>
      <w:proofErr w:type="spellStart"/>
      <w:r w:rsidRPr="004A4645">
        <w:rPr>
          <w:rFonts w:ascii="Times New Roman" w:eastAsia="Times New Roman" w:hAnsi="Times New Roman" w:cs="Times New Roman"/>
          <w:sz w:val="28"/>
          <w:szCs w:val="28"/>
        </w:rPr>
        <w:t>СанПиН</w:t>
      </w:r>
      <w:proofErr w:type="spellEnd"/>
      <w:r w:rsidRPr="004A4645">
        <w:rPr>
          <w:rFonts w:ascii="Times New Roman" w:eastAsia="Times New Roman" w:hAnsi="Times New Roman" w:cs="Times New Roman"/>
          <w:sz w:val="28"/>
          <w:szCs w:val="28"/>
        </w:rPr>
        <w:t xml:space="preserve"> 2.4.1.3049-13 максимально допустимый объем недельной образовательной нагрузки, включая занятия по дополнительному образованию, для детей шестого года жизни составляет 15 занятий и для детей седьмого года жизни – 17 занятий. </w:t>
      </w:r>
    </w:p>
    <w:p w:rsidR="004A4645" w:rsidRPr="004A4645" w:rsidRDefault="004A4645" w:rsidP="00D735AA">
      <w:pPr>
        <w:tabs>
          <w:tab w:val="left" w:pos="142"/>
          <w:tab w:val="left" w:pos="284"/>
          <w:tab w:val="left" w:pos="426"/>
          <w:tab w:val="left" w:pos="900"/>
        </w:tabs>
        <w:spacing w:after="0"/>
        <w:ind w:firstLine="284"/>
        <w:rPr>
          <w:rFonts w:ascii="Times New Roman" w:eastAsia="Times New Roman" w:hAnsi="Times New Roman" w:cs="Times New Roman"/>
          <w:sz w:val="28"/>
          <w:szCs w:val="28"/>
        </w:rPr>
      </w:pPr>
      <w:r w:rsidRPr="004A4645">
        <w:rPr>
          <w:rFonts w:ascii="Times New Roman" w:eastAsia="Times New Roman" w:hAnsi="Times New Roman" w:cs="Times New Roman"/>
          <w:sz w:val="28"/>
          <w:szCs w:val="28"/>
        </w:rPr>
        <w:t xml:space="preserve">В соответствии с вышеизложенным пунктом учебным планом предусмотрены дополнительные занятия художественно-эстетического цикла в старшей  группе  не чаще двух раз в неделю и продолжительностью не более 25 минут и в подготовительной группе не чаще двух раз в неделю, продолжительностью не более 30 минут. Занятия художественно-эстетического направления проводятся в виде кружковой работы и  не нарушают требования </w:t>
      </w:r>
      <w:proofErr w:type="spellStart"/>
      <w:r w:rsidRPr="004A4645">
        <w:rPr>
          <w:rFonts w:ascii="Times New Roman" w:eastAsia="Times New Roman" w:hAnsi="Times New Roman" w:cs="Times New Roman"/>
          <w:sz w:val="28"/>
          <w:szCs w:val="28"/>
        </w:rPr>
        <w:t>СанПиН</w:t>
      </w:r>
      <w:proofErr w:type="spellEnd"/>
      <w:r w:rsidRPr="004A4645">
        <w:rPr>
          <w:rFonts w:ascii="Times New Roman" w:eastAsia="Times New Roman" w:hAnsi="Times New Roman" w:cs="Times New Roman"/>
          <w:sz w:val="28"/>
          <w:szCs w:val="28"/>
        </w:rPr>
        <w:t xml:space="preserve"> 2.4.1. 3049-13.  </w:t>
      </w:r>
    </w:p>
    <w:p w:rsidR="004A4645" w:rsidRPr="004A4645" w:rsidRDefault="004A4645" w:rsidP="00D735AA">
      <w:pPr>
        <w:tabs>
          <w:tab w:val="left" w:pos="142"/>
          <w:tab w:val="left" w:pos="284"/>
          <w:tab w:val="left" w:pos="426"/>
        </w:tabs>
        <w:spacing w:after="0"/>
        <w:ind w:firstLine="284"/>
        <w:rPr>
          <w:rFonts w:ascii="Times New Roman" w:eastAsia="Times New Roman" w:hAnsi="Times New Roman" w:cs="Times New Roman"/>
          <w:sz w:val="28"/>
          <w:szCs w:val="28"/>
        </w:rPr>
      </w:pPr>
      <w:r w:rsidRPr="004A4645">
        <w:rPr>
          <w:rFonts w:ascii="Times New Roman" w:eastAsia="Times New Roman" w:hAnsi="Times New Roman" w:cs="Times New Roman"/>
          <w:sz w:val="28"/>
          <w:szCs w:val="28"/>
        </w:rPr>
        <w:t>Для успешного обучения выпускников ДОУ в школе, в том числе и для детей с речевыми нарушениями учебным планом предусмотрено один раз в неделю, продолжительностью до 30 минут занятие по обучению грамоте.</w:t>
      </w:r>
    </w:p>
    <w:p w:rsidR="004A4645" w:rsidRPr="004A4645" w:rsidRDefault="004A4645" w:rsidP="00D735AA">
      <w:pPr>
        <w:tabs>
          <w:tab w:val="left" w:pos="851"/>
        </w:tabs>
        <w:spacing w:after="0"/>
        <w:ind w:firstLine="284"/>
        <w:rPr>
          <w:rFonts w:ascii="Times New Roman" w:eastAsia="Times New Roman" w:hAnsi="Times New Roman" w:cs="Times New Roman"/>
          <w:spacing w:val="-2"/>
          <w:sz w:val="28"/>
          <w:szCs w:val="28"/>
        </w:rPr>
      </w:pPr>
      <w:r w:rsidRPr="004A4645">
        <w:rPr>
          <w:rFonts w:ascii="Times New Roman" w:eastAsia="Times New Roman" w:hAnsi="Times New Roman" w:cs="Times New Roman"/>
          <w:spacing w:val="-2"/>
          <w:sz w:val="28"/>
          <w:szCs w:val="28"/>
        </w:rPr>
        <w:t xml:space="preserve">Мероприятия  физкультурно-оздоровительного цикла предусматривают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одно физкультурное занятие проводится на воздухе по обучению детей спортивным играм. Ежедневная двигательная активность, включающая кружковые занятия, утреннюю гимнастику, подвижные игры, равномерна и разнообразна по формам организации. </w:t>
      </w:r>
    </w:p>
    <w:p w:rsidR="004A4645" w:rsidRPr="00D735AA" w:rsidRDefault="004A4645" w:rsidP="00D735AA">
      <w:pPr>
        <w:tabs>
          <w:tab w:val="left" w:pos="851"/>
        </w:tabs>
        <w:spacing w:after="0"/>
        <w:ind w:firstLine="284"/>
        <w:rPr>
          <w:rFonts w:ascii="Times New Roman" w:eastAsia="Times New Roman" w:hAnsi="Times New Roman" w:cs="Times New Roman"/>
          <w:spacing w:val="-2"/>
          <w:sz w:val="28"/>
          <w:szCs w:val="28"/>
        </w:rPr>
      </w:pPr>
      <w:r w:rsidRPr="004A4645">
        <w:rPr>
          <w:rFonts w:ascii="Times New Roman" w:eastAsia="Times New Roman" w:hAnsi="Times New Roman" w:cs="Times New Roman"/>
          <w:spacing w:val="-2"/>
          <w:sz w:val="28"/>
          <w:szCs w:val="28"/>
        </w:rPr>
        <w:t xml:space="preserve">Мероприятия по профилактике речевых нарушений включает ежедневное проведение </w:t>
      </w:r>
      <w:r w:rsidRPr="004A4645">
        <w:rPr>
          <w:rFonts w:ascii="Times New Roman" w:eastAsia="SimSun" w:hAnsi="Times New Roman" w:cs="Times New Roman"/>
          <w:sz w:val="28"/>
          <w:szCs w:val="28"/>
          <w:lang w:eastAsia="zh-CN"/>
        </w:rPr>
        <w:t>артикуляционной гимнастики, пальчиковую гимнастику, дыхательную гимнастику, игры и игровые упражнения на развитие слухового внимания</w:t>
      </w:r>
      <w:r w:rsidR="00D735AA">
        <w:rPr>
          <w:rFonts w:ascii="Times New Roman" w:eastAsia="SimSun" w:hAnsi="Times New Roman" w:cs="Times New Roman"/>
          <w:sz w:val="28"/>
          <w:szCs w:val="28"/>
          <w:lang w:eastAsia="zh-CN"/>
        </w:rPr>
        <w:t>.</w:t>
      </w:r>
    </w:p>
    <w:p w:rsidR="004A4645" w:rsidRPr="00B572FE" w:rsidRDefault="004A4645" w:rsidP="00B572FE">
      <w:pPr>
        <w:tabs>
          <w:tab w:val="left" w:pos="142"/>
          <w:tab w:val="left" w:pos="284"/>
          <w:tab w:val="left" w:pos="426"/>
        </w:tabs>
        <w:spacing w:after="0"/>
        <w:ind w:firstLine="284"/>
        <w:jc w:val="center"/>
        <w:rPr>
          <w:rFonts w:ascii="Times New Roman" w:hAnsi="Times New Roman" w:cs="Times New Roman"/>
          <w:b/>
          <w:color w:val="FF0000"/>
          <w:sz w:val="28"/>
          <w:szCs w:val="28"/>
        </w:rPr>
      </w:pPr>
      <w:r w:rsidRPr="004A4645">
        <w:rPr>
          <w:rFonts w:ascii="Times New Roman" w:hAnsi="Times New Roman" w:cs="Times New Roman"/>
          <w:sz w:val="28"/>
          <w:szCs w:val="28"/>
        </w:rPr>
        <w:br w:type="page"/>
      </w:r>
      <w:r w:rsidRPr="004A4645">
        <w:rPr>
          <w:rFonts w:ascii="Times New Roman" w:hAnsi="Times New Roman" w:cs="Times New Roman"/>
          <w:b/>
          <w:sz w:val="28"/>
          <w:szCs w:val="28"/>
        </w:rPr>
        <w:lastRenderedPageBreak/>
        <w:t>Учебный план</w:t>
      </w:r>
    </w:p>
    <w:p w:rsidR="004A4645" w:rsidRPr="004A4645" w:rsidRDefault="004A4645" w:rsidP="00D735AA">
      <w:pPr>
        <w:spacing w:after="0"/>
        <w:jc w:val="center"/>
        <w:rPr>
          <w:rFonts w:ascii="Times New Roman" w:hAnsi="Times New Roman" w:cs="Times New Roman"/>
          <w:b/>
          <w:sz w:val="28"/>
          <w:szCs w:val="28"/>
        </w:rPr>
      </w:pPr>
      <w:r w:rsidRPr="004A4645">
        <w:rPr>
          <w:rFonts w:ascii="Times New Roman" w:hAnsi="Times New Roman" w:cs="Times New Roman"/>
          <w:b/>
          <w:sz w:val="28"/>
          <w:szCs w:val="28"/>
        </w:rPr>
        <w:t xml:space="preserve">МБДОУ детского сада №44  города Белово на 2013-2014 </w:t>
      </w:r>
      <w:proofErr w:type="spellStart"/>
      <w:r w:rsidRPr="004A4645">
        <w:rPr>
          <w:rFonts w:ascii="Times New Roman" w:hAnsi="Times New Roman" w:cs="Times New Roman"/>
          <w:b/>
          <w:sz w:val="28"/>
          <w:szCs w:val="28"/>
        </w:rPr>
        <w:t>уч</w:t>
      </w:r>
      <w:proofErr w:type="spellEnd"/>
      <w:r w:rsidRPr="004A4645">
        <w:rPr>
          <w:rFonts w:ascii="Times New Roman" w:hAnsi="Times New Roman" w:cs="Times New Roman"/>
          <w:b/>
          <w:sz w:val="28"/>
          <w:szCs w:val="28"/>
        </w:rPr>
        <w:t>. год.</w:t>
      </w:r>
    </w:p>
    <w:p w:rsidR="004A4645" w:rsidRPr="004A4645" w:rsidRDefault="004A4645" w:rsidP="00D735AA">
      <w:pPr>
        <w:spacing w:after="0"/>
        <w:jc w:val="center"/>
        <w:rPr>
          <w:rFonts w:ascii="Times New Roman" w:hAnsi="Times New Roman" w:cs="Times New Roman"/>
          <w:sz w:val="28"/>
          <w:szCs w:val="28"/>
        </w:rPr>
      </w:pPr>
    </w:p>
    <w:tbl>
      <w:tblPr>
        <w:tblW w:w="10297"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7"/>
        <w:gridCol w:w="3643"/>
        <w:gridCol w:w="76"/>
        <w:gridCol w:w="633"/>
        <w:gridCol w:w="567"/>
        <w:gridCol w:w="567"/>
        <w:gridCol w:w="586"/>
        <w:gridCol w:w="46"/>
        <w:gridCol w:w="547"/>
        <w:gridCol w:w="598"/>
        <w:gridCol w:w="697"/>
      </w:tblGrid>
      <w:tr w:rsidR="004A4645" w:rsidRPr="00DD1CAC" w:rsidTr="009705C6">
        <w:trPr>
          <w:jc w:val="center"/>
        </w:trPr>
        <w:tc>
          <w:tcPr>
            <w:tcW w:w="2337" w:type="dxa"/>
            <w:vMerge w:val="restart"/>
          </w:tcPr>
          <w:p w:rsidR="004A4645" w:rsidRPr="00DD1CAC" w:rsidRDefault="004A4645" w:rsidP="00D735AA">
            <w:pPr>
              <w:spacing w:after="0"/>
              <w:rPr>
                <w:rFonts w:ascii="Times New Roman" w:hAnsi="Times New Roman" w:cs="Times New Roman"/>
                <w:b/>
                <w:sz w:val="24"/>
                <w:szCs w:val="24"/>
              </w:rPr>
            </w:pPr>
          </w:p>
          <w:p w:rsidR="004A4645" w:rsidRPr="00DD1CAC" w:rsidRDefault="004A4645" w:rsidP="00D735AA">
            <w:pPr>
              <w:spacing w:after="0"/>
              <w:rPr>
                <w:rFonts w:ascii="Times New Roman" w:hAnsi="Times New Roman" w:cs="Times New Roman"/>
                <w:b/>
                <w:sz w:val="24"/>
                <w:szCs w:val="24"/>
              </w:rPr>
            </w:pPr>
          </w:p>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Образовательные области</w:t>
            </w:r>
          </w:p>
        </w:tc>
        <w:tc>
          <w:tcPr>
            <w:tcW w:w="3643" w:type="dxa"/>
            <w:vMerge w:val="restart"/>
          </w:tcPr>
          <w:p w:rsidR="004A4645" w:rsidRPr="00DD1CAC" w:rsidRDefault="004A4645" w:rsidP="00D735AA">
            <w:pPr>
              <w:spacing w:after="0"/>
              <w:jc w:val="center"/>
              <w:rPr>
                <w:rFonts w:ascii="Times New Roman" w:hAnsi="Times New Roman" w:cs="Times New Roman"/>
                <w:b/>
                <w:sz w:val="24"/>
                <w:szCs w:val="24"/>
              </w:rPr>
            </w:pPr>
          </w:p>
          <w:p w:rsidR="004A4645" w:rsidRPr="00DD1CAC" w:rsidRDefault="004A4645" w:rsidP="00D735AA">
            <w:pPr>
              <w:spacing w:after="0"/>
              <w:jc w:val="center"/>
              <w:rPr>
                <w:rFonts w:ascii="Times New Roman" w:hAnsi="Times New Roman" w:cs="Times New Roman"/>
                <w:b/>
                <w:sz w:val="24"/>
                <w:szCs w:val="24"/>
              </w:rPr>
            </w:pPr>
          </w:p>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Виды НОД</w:t>
            </w:r>
          </w:p>
        </w:tc>
        <w:tc>
          <w:tcPr>
            <w:tcW w:w="4317" w:type="dxa"/>
            <w:gridSpan w:val="9"/>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Наименование возрастных групп</w:t>
            </w:r>
          </w:p>
        </w:tc>
      </w:tr>
      <w:tr w:rsidR="004A4645" w:rsidRPr="00DD1CAC" w:rsidTr="009705C6">
        <w:trPr>
          <w:trHeight w:val="2317"/>
          <w:jc w:val="center"/>
        </w:trPr>
        <w:tc>
          <w:tcPr>
            <w:tcW w:w="2337" w:type="dxa"/>
            <w:vMerge/>
          </w:tcPr>
          <w:p w:rsidR="004A4645" w:rsidRPr="00DD1CAC" w:rsidRDefault="004A4645" w:rsidP="00D735AA">
            <w:pPr>
              <w:spacing w:after="0"/>
              <w:rPr>
                <w:rFonts w:ascii="Times New Roman" w:hAnsi="Times New Roman" w:cs="Times New Roman"/>
                <w:b/>
                <w:sz w:val="24"/>
                <w:szCs w:val="24"/>
              </w:rPr>
            </w:pPr>
          </w:p>
        </w:tc>
        <w:tc>
          <w:tcPr>
            <w:tcW w:w="3643" w:type="dxa"/>
            <w:vMerge/>
          </w:tcPr>
          <w:p w:rsidR="004A4645" w:rsidRPr="00DD1CAC" w:rsidRDefault="004A4645" w:rsidP="00D735AA">
            <w:pPr>
              <w:spacing w:after="0"/>
              <w:rPr>
                <w:rFonts w:ascii="Times New Roman" w:hAnsi="Times New Roman" w:cs="Times New Roman"/>
                <w:b/>
                <w:sz w:val="24"/>
                <w:szCs w:val="24"/>
              </w:rPr>
            </w:pPr>
          </w:p>
        </w:tc>
        <w:tc>
          <w:tcPr>
            <w:tcW w:w="709" w:type="dxa"/>
            <w:gridSpan w:val="2"/>
            <w:textDirection w:val="btLr"/>
          </w:tcPr>
          <w:p w:rsidR="004A4645" w:rsidRPr="00DD1CAC" w:rsidRDefault="004A4645" w:rsidP="00D735AA">
            <w:pPr>
              <w:spacing w:after="0"/>
              <w:ind w:right="113"/>
              <w:jc w:val="center"/>
              <w:rPr>
                <w:rFonts w:ascii="Times New Roman" w:hAnsi="Times New Roman" w:cs="Times New Roman"/>
                <w:b/>
                <w:sz w:val="24"/>
                <w:szCs w:val="24"/>
              </w:rPr>
            </w:pPr>
            <w:r w:rsidRPr="00DD1CAC">
              <w:rPr>
                <w:rFonts w:ascii="Times New Roman" w:hAnsi="Times New Roman" w:cs="Times New Roman"/>
                <w:b/>
                <w:sz w:val="24"/>
                <w:szCs w:val="24"/>
              </w:rPr>
              <w:t xml:space="preserve">Первая  младшая </w:t>
            </w:r>
          </w:p>
        </w:tc>
        <w:tc>
          <w:tcPr>
            <w:tcW w:w="567" w:type="dxa"/>
            <w:textDirection w:val="btLr"/>
          </w:tcPr>
          <w:p w:rsidR="004A4645" w:rsidRPr="00DD1CAC" w:rsidRDefault="004A4645" w:rsidP="00D735AA">
            <w:pPr>
              <w:spacing w:after="0"/>
              <w:ind w:right="113"/>
              <w:jc w:val="center"/>
              <w:rPr>
                <w:rFonts w:ascii="Times New Roman" w:hAnsi="Times New Roman" w:cs="Times New Roman"/>
                <w:b/>
                <w:sz w:val="24"/>
                <w:szCs w:val="24"/>
              </w:rPr>
            </w:pPr>
            <w:r w:rsidRPr="00DD1CAC">
              <w:rPr>
                <w:rFonts w:ascii="Times New Roman" w:hAnsi="Times New Roman" w:cs="Times New Roman"/>
                <w:b/>
                <w:sz w:val="24"/>
                <w:szCs w:val="24"/>
              </w:rPr>
              <w:t>Вторая младшая</w:t>
            </w:r>
          </w:p>
        </w:tc>
        <w:tc>
          <w:tcPr>
            <w:tcW w:w="567" w:type="dxa"/>
            <w:textDirection w:val="btLr"/>
          </w:tcPr>
          <w:p w:rsidR="004A4645" w:rsidRPr="00DD1CAC" w:rsidRDefault="004A4645" w:rsidP="00D735AA">
            <w:pPr>
              <w:spacing w:after="0"/>
              <w:ind w:right="113"/>
              <w:jc w:val="center"/>
              <w:rPr>
                <w:rFonts w:ascii="Times New Roman" w:hAnsi="Times New Roman" w:cs="Times New Roman"/>
                <w:b/>
                <w:sz w:val="24"/>
                <w:szCs w:val="24"/>
              </w:rPr>
            </w:pPr>
            <w:r w:rsidRPr="00DD1CAC">
              <w:rPr>
                <w:rFonts w:ascii="Times New Roman" w:hAnsi="Times New Roman" w:cs="Times New Roman"/>
                <w:b/>
                <w:sz w:val="24"/>
                <w:szCs w:val="24"/>
              </w:rPr>
              <w:t>Средняя</w:t>
            </w:r>
          </w:p>
        </w:tc>
        <w:tc>
          <w:tcPr>
            <w:tcW w:w="586" w:type="dxa"/>
            <w:textDirection w:val="btLr"/>
          </w:tcPr>
          <w:p w:rsidR="004A4645" w:rsidRPr="00DD1CAC" w:rsidRDefault="004A4645" w:rsidP="00D735AA">
            <w:pPr>
              <w:spacing w:after="0"/>
              <w:ind w:right="113"/>
              <w:jc w:val="center"/>
              <w:rPr>
                <w:rFonts w:ascii="Times New Roman" w:hAnsi="Times New Roman" w:cs="Times New Roman"/>
                <w:b/>
                <w:sz w:val="24"/>
                <w:szCs w:val="24"/>
              </w:rPr>
            </w:pPr>
            <w:r w:rsidRPr="00DD1CAC">
              <w:rPr>
                <w:rFonts w:ascii="Times New Roman" w:hAnsi="Times New Roman" w:cs="Times New Roman"/>
                <w:b/>
                <w:sz w:val="24"/>
                <w:szCs w:val="24"/>
              </w:rPr>
              <w:t>Старшая</w:t>
            </w:r>
          </w:p>
        </w:tc>
        <w:tc>
          <w:tcPr>
            <w:tcW w:w="593" w:type="dxa"/>
            <w:gridSpan w:val="2"/>
            <w:textDirection w:val="btLr"/>
          </w:tcPr>
          <w:p w:rsidR="004A4645" w:rsidRPr="00DD1CAC" w:rsidRDefault="004A4645" w:rsidP="00D735AA">
            <w:pPr>
              <w:spacing w:after="0"/>
              <w:ind w:right="113"/>
              <w:jc w:val="center"/>
              <w:rPr>
                <w:rFonts w:ascii="Times New Roman" w:hAnsi="Times New Roman" w:cs="Times New Roman"/>
                <w:b/>
                <w:sz w:val="24"/>
                <w:szCs w:val="24"/>
              </w:rPr>
            </w:pPr>
            <w:r w:rsidRPr="00DD1CAC">
              <w:rPr>
                <w:rFonts w:ascii="Times New Roman" w:hAnsi="Times New Roman" w:cs="Times New Roman"/>
                <w:b/>
                <w:sz w:val="24"/>
                <w:szCs w:val="24"/>
              </w:rPr>
              <w:t>Старшая логопед</w:t>
            </w:r>
          </w:p>
        </w:tc>
        <w:tc>
          <w:tcPr>
            <w:tcW w:w="598" w:type="dxa"/>
            <w:textDirection w:val="btLr"/>
          </w:tcPr>
          <w:p w:rsidR="004A4645" w:rsidRPr="00DD1CAC" w:rsidRDefault="004A4645" w:rsidP="00D735AA">
            <w:pPr>
              <w:spacing w:after="0"/>
              <w:ind w:right="113"/>
              <w:jc w:val="center"/>
              <w:rPr>
                <w:rFonts w:ascii="Times New Roman" w:hAnsi="Times New Roman" w:cs="Times New Roman"/>
                <w:b/>
                <w:sz w:val="24"/>
                <w:szCs w:val="24"/>
              </w:rPr>
            </w:pPr>
            <w:r w:rsidRPr="00DD1CAC">
              <w:rPr>
                <w:rFonts w:ascii="Times New Roman" w:hAnsi="Times New Roman" w:cs="Times New Roman"/>
                <w:b/>
                <w:sz w:val="24"/>
                <w:szCs w:val="24"/>
              </w:rPr>
              <w:t xml:space="preserve">подготовительная </w:t>
            </w:r>
          </w:p>
        </w:tc>
        <w:tc>
          <w:tcPr>
            <w:tcW w:w="697" w:type="dxa"/>
            <w:textDirection w:val="btLr"/>
          </w:tcPr>
          <w:p w:rsidR="004A4645" w:rsidRPr="00DD1CAC" w:rsidRDefault="004A4645" w:rsidP="00D735AA">
            <w:pPr>
              <w:spacing w:after="0"/>
              <w:ind w:right="113"/>
              <w:jc w:val="center"/>
              <w:rPr>
                <w:rFonts w:ascii="Times New Roman" w:hAnsi="Times New Roman" w:cs="Times New Roman"/>
                <w:b/>
                <w:sz w:val="24"/>
                <w:szCs w:val="24"/>
              </w:rPr>
            </w:pPr>
            <w:r w:rsidRPr="00DD1CAC">
              <w:rPr>
                <w:rFonts w:ascii="Times New Roman" w:hAnsi="Times New Roman" w:cs="Times New Roman"/>
                <w:b/>
                <w:sz w:val="24"/>
                <w:szCs w:val="24"/>
              </w:rPr>
              <w:t xml:space="preserve">Подготовительная логопедическая </w:t>
            </w:r>
          </w:p>
        </w:tc>
      </w:tr>
      <w:tr w:rsidR="004A4645" w:rsidRPr="00DD1CAC" w:rsidTr="009705C6">
        <w:trPr>
          <w:trHeight w:val="240"/>
          <w:jc w:val="center"/>
        </w:trPr>
        <w:tc>
          <w:tcPr>
            <w:tcW w:w="2337" w:type="dxa"/>
            <w:vMerge/>
          </w:tcPr>
          <w:p w:rsidR="004A4645" w:rsidRPr="00DD1CAC" w:rsidRDefault="004A4645" w:rsidP="00D735AA">
            <w:pPr>
              <w:spacing w:after="0"/>
              <w:rPr>
                <w:rFonts w:ascii="Times New Roman" w:hAnsi="Times New Roman" w:cs="Times New Roman"/>
                <w:b/>
                <w:sz w:val="24"/>
                <w:szCs w:val="24"/>
              </w:rPr>
            </w:pPr>
          </w:p>
        </w:tc>
        <w:tc>
          <w:tcPr>
            <w:tcW w:w="3643" w:type="dxa"/>
            <w:vMerge/>
          </w:tcPr>
          <w:p w:rsidR="004A4645" w:rsidRPr="00DD1CAC" w:rsidRDefault="004A4645" w:rsidP="00D735AA">
            <w:pPr>
              <w:spacing w:after="0"/>
              <w:rPr>
                <w:rFonts w:ascii="Times New Roman" w:hAnsi="Times New Roman" w:cs="Times New Roman"/>
                <w:b/>
                <w:sz w:val="24"/>
                <w:szCs w:val="24"/>
              </w:rPr>
            </w:pPr>
          </w:p>
        </w:tc>
        <w:tc>
          <w:tcPr>
            <w:tcW w:w="4317" w:type="dxa"/>
            <w:gridSpan w:val="9"/>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Количество занятий в неделю/ в неделю</w:t>
            </w:r>
          </w:p>
        </w:tc>
      </w:tr>
      <w:tr w:rsidR="004A4645" w:rsidRPr="00DD1CAC" w:rsidTr="009705C6">
        <w:trPr>
          <w:jc w:val="center"/>
        </w:trPr>
        <w:tc>
          <w:tcPr>
            <w:tcW w:w="10297" w:type="dxa"/>
            <w:gridSpan w:val="11"/>
          </w:tcPr>
          <w:p w:rsidR="004A4645" w:rsidRPr="00DD1CAC" w:rsidRDefault="004A4645" w:rsidP="00D735AA">
            <w:pPr>
              <w:numPr>
                <w:ilvl w:val="0"/>
                <w:numId w:val="2"/>
              </w:numPr>
              <w:spacing w:after="0" w:line="240" w:lineRule="auto"/>
              <w:rPr>
                <w:rFonts w:ascii="Times New Roman" w:hAnsi="Times New Roman" w:cs="Times New Roman"/>
                <w:b/>
                <w:sz w:val="24"/>
                <w:szCs w:val="24"/>
              </w:rPr>
            </w:pPr>
            <w:r w:rsidRPr="00DD1CAC">
              <w:rPr>
                <w:rFonts w:ascii="Times New Roman" w:hAnsi="Times New Roman" w:cs="Times New Roman"/>
                <w:b/>
                <w:sz w:val="24"/>
                <w:szCs w:val="24"/>
              </w:rPr>
              <w:t>Обязательная часть</w:t>
            </w:r>
          </w:p>
        </w:tc>
      </w:tr>
      <w:tr w:rsidR="004A4645" w:rsidRPr="00DD1CAC" w:rsidTr="00DD1CAC">
        <w:trPr>
          <w:trHeight w:val="678"/>
          <w:jc w:val="center"/>
        </w:trPr>
        <w:tc>
          <w:tcPr>
            <w:tcW w:w="2337" w:type="dxa"/>
          </w:tcPr>
          <w:p w:rsidR="004A4645" w:rsidRPr="00DD1CAC" w:rsidRDefault="004A4645" w:rsidP="00D735AA">
            <w:pPr>
              <w:spacing w:after="0"/>
              <w:ind w:left="-23" w:right="-52"/>
              <w:rPr>
                <w:rFonts w:ascii="Times New Roman" w:hAnsi="Times New Roman" w:cs="Times New Roman"/>
                <w:b/>
                <w:sz w:val="24"/>
                <w:szCs w:val="24"/>
              </w:rPr>
            </w:pPr>
            <w:r w:rsidRPr="00DD1CAC">
              <w:rPr>
                <w:rFonts w:ascii="Times New Roman" w:hAnsi="Times New Roman" w:cs="Times New Roman"/>
                <w:b/>
                <w:sz w:val="24"/>
                <w:szCs w:val="24"/>
              </w:rPr>
              <w:t>образовательная программа</w:t>
            </w:r>
          </w:p>
        </w:tc>
        <w:tc>
          <w:tcPr>
            <w:tcW w:w="7960" w:type="dxa"/>
            <w:gridSpan w:val="10"/>
            <w:shd w:val="clear" w:color="auto" w:fill="FFFFFF" w:themeFill="background1"/>
          </w:tcPr>
          <w:p w:rsidR="004A4645" w:rsidRPr="00DD1CAC" w:rsidRDefault="004A4645" w:rsidP="00DD1CAC">
            <w:pPr>
              <w:rPr>
                <w:rFonts w:ascii="Times New Roman" w:hAnsi="Times New Roman" w:cs="Times New Roman"/>
                <w:b/>
                <w:sz w:val="24"/>
                <w:szCs w:val="24"/>
              </w:rPr>
            </w:pPr>
            <w:r w:rsidRPr="00DD1CAC">
              <w:rPr>
                <w:rFonts w:ascii="Times New Roman" w:hAnsi="Times New Roman" w:cs="Times New Roman"/>
                <w:b/>
                <w:sz w:val="24"/>
                <w:szCs w:val="24"/>
              </w:rPr>
              <w:t xml:space="preserve"> «От рождения до школы»/Под ред. Н.Е. </w:t>
            </w:r>
            <w:proofErr w:type="spellStart"/>
            <w:r w:rsidRPr="00DD1CAC">
              <w:rPr>
                <w:rFonts w:ascii="Times New Roman" w:hAnsi="Times New Roman" w:cs="Times New Roman"/>
                <w:b/>
                <w:sz w:val="24"/>
                <w:szCs w:val="24"/>
              </w:rPr>
              <w:t>Вераксы</w:t>
            </w:r>
            <w:proofErr w:type="spellEnd"/>
            <w:r w:rsidRPr="00DD1CAC">
              <w:rPr>
                <w:rFonts w:ascii="Times New Roman" w:hAnsi="Times New Roman" w:cs="Times New Roman"/>
                <w:b/>
                <w:sz w:val="24"/>
                <w:szCs w:val="24"/>
              </w:rPr>
              <w:t>, Т.С. Комаровой, М. А. Васильевой.</w:t>
            </w:r>
          </w:p>
        </w:tc>
      </w:tr>
      <w:tr w:rsidR="004A4645" w:rsidRPr="00DD1CAC" w:rsidTr="009705C6">
        <w:trPr>
          <w:jc w:val="center"/>
        </w:trPr>
        <w:tc>
          <w:tcPr>
            <w:tcW w:w="10297" w:type="dxa"/>
            <w:gridSpan w:val="11"/>
          </w:tcPr>
          <w:p w:rsidR="004A4645" w:rsidRPr="00DD1CAC" w:rsidRDefault="004A4645" w:rsidP="00DD1CAC">
            <w:pPr>
              <w:spacing w:after="0"/>
              <w:jc w:val="center"/>
              <w:rPr>
                <w:rFonts w:ascii="Times New Roman" w:hAnsi="Times New Roman" w:cs="Times New Roman"/>
                <w:b/>
                <w:sz w:val="24"/>
                <w:szCs w:val="24"/>
              </w:rPr>
            </w:pPr>
            <w:r w:rsidRPr="00DD1CAC">
              <w:rPr>
                <w:rFonts w:ascii="Times New Roman" w:hAnsi="Times New Roman" w:cs="Times New Roman"/>
                <w:b/>
                <w:i/>
                <w:sz w:val="24"/>
                <w:szCs w:val="24"/>
              </w:rPr>
              <w:t>Физическое развити</w:t>
            </w:r>
            <w:r w:rsidR="00DD1CAC" w:rsidRPr="00DD1CAC">
              <w:rPr>
                <w:rFonts w:ascii="Times New Roman" w:hAnsi="Times New Roman" w:cs="Times New Roman"/>
                <w:b/>
                <w:i/>
                <w:sz w:val="24"/>
                <w:szCs w:val="24"/>
              </w:rPr>
              <w:t>е</w:t>
            </w:r>
          </w:p>
        </w:tc>
      </w:tr>
      <w:tr w:rsidR="004A4645" w:rsidRPr="00DD1CAC" w:rsidTr="009705C6">
        <w:trPr>
          <w:jc w:val="center"/>
        </w:trPr>
        <w:tc>
          <w:tcPr>
            <w:tcW w:w="2337" w:type="dxa"/>
          </w:tcPr>
          <w:p w:rsidR="004A4645" w:rsidRPr="00DD1CAC" w:rsidRDefault="004A4645" w:rsidP="00D735AA">
            <w:pPr>
              <w:spacing w:after="0"/>
              <w:ind w:left="-57" w:right="-57"/>
              <w:rPr>
                <w:rFonts w:ascii="Times New Roman" w:hAnsi="Times New Roman" w:cs="Times New Roman"/>
                <w:b/>
                <w:sz w:val="24"/>
                <w:szCs w:val="24"/>
              </w:rPr>
            </w:pPr>
            <w:r w:rsidRPr="00DD1CAC">
              <w:rPr>
                <w:rFonts w:ascii="Times New Roman" w:hAnsi="Times New Roman" w:cs="Times New Roman"/>
                <w:b/>
                <w:sz w:val="24"/>
                <w:szCs w:val="24"/>
              </w:rPr>
              <w:t>Физическая культура</w:t>
            </w:r>
          </w:p>
        </w:tc>
        <w:tc>
          <w:tcPr>
            <w:tcW w:w="3643" w:type="dxa"/>
          </w:tcPr>
          <w:p w:rsidR="004A4645" w:rsidRPr="00DD1CAC" w:rsidRDefault="004A4645" w:rsidP="00D735AA">
            <w:pPr>
              <w:spacing w:after="0"/>
              <w:rPr>
                <w:rFonts w:ascii="Times New Roman" w:hAnsi="Times New Roman" w:cs="Times New Roman"/>
                <w:sz w:val="24"/>
                <w:szCs w:val="24"/>
              </w:rPr>
            </w:pPr>
            <w:r w:rsidRPr="00DD1CAC">
              <w:rPr>
                <w:rFonts w:ascii="Times New Roman" w:hAnsi="Times New Roman" w:cs="Times New Roman"/>
                <w:sz w:val="24"/>
                <w:szCs w:val="24"/>
              </w:rPr>
              <w:t>Физическая культура</w:t>
            </w:r>
          </w:p>
        </w:tc>
        <w:tc>
          <w:tcPr>
            <w:tcW w:w="709" w:type="dxa"/>
            <w:gridSpan w:val="2"/>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3</w:t>
            </w:r>
          </w:p>
        </w:tc>
        <w:tc>
          <w:tcPr>
            <w:tcW w:w="56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3</w:t>
            </w:r>
          </w:p>
        </w:tc>
        <w:tc>
          <w:tcPr>
            <w:tcW w:w="56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3</w:t>
            </w:r>
          </w:p>
        </w:tc>
        <w:tc>
          <w:tcPr>
            <w:tcW w:w="586"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3</w:t>
            </w:r>
          </w:p>
        </w:tc>
        <w:tc>
          <w:tcPr>
            <w:tcW w:w="593" w:type="dxa"/>
            <w:gridSpan w:val="2"/>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3</w:t>
            </w:r>
          </w:p>
        </w:tc>
        <w:tc>
          <w:tcPr>
            <w:tcW w:w="598"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3</w:t>
            </w:r>
          </w:p>
        </w:tc>
        <w:tc>
          <w:tcPr>
            <w:tcW w:w="69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3</w:t>
            </w:r>
          </w:p>
        </w:tc>
      </w:tr>
      <w:tr w:rsidR="004A4645" w:rsidRPr="00DD1CAC" w:rsidTr="009705C6">
        <w:trPr>
          <w:trHeight w:val="304"/>
          <w:jc w:val="center"/>
        </w:trPr>
        <w:tc>
          <w:tcPr>
            <w:tcW w:w="2337" w:type="dxa"/>
          </w:tcPr>
          <w:p w:rsidR="004A4645" w:rsidRPr="00DD1CAC" w:rsidRDefault="004A4645" w:rsidP="00D735AA">
            <w:pPr>
              <w:spacing w:after="0"/>
              <w:rPr>
                <w:rFonts w:ascii="Times New Roman" w:hAnsi="Times New Roman" w:cs="Times New Roman"/>
                <w:b/>
                <w:sz w:val="24"/>
                <w:szCs w:val="24"/>
              </w:rPr>
            </w:pPr>
            <w:r w:rsidRPr="00DD1CAC">
              <w:rPr>
                <w:rFonts w:ascii="Times New Roman" w:hAnsi="Times New Roman" w:cs="Times New Roman"/>
                <w:b/>
                <w:sz w:val="24"/>
                <w:szCs w:val="24"/>
              </w:rPr>
              <w:t>Здоровье</w:t>
            </w:r>
          </w:p>
        </w:tc>
        <w:tc>
          <w:tcPr>
            <w:tcW w:w="7960" w:type="dxa"/>
            <w:gridSpan w:val="10"/>
          </w:tcPr>
          <w:p w:rsidR="004A4645" w:rsidRPr="00DD1CAC" w:rsidRDefault="004A4645" w:rsidP="00DD1CAC">
            <w:pPr>
              <w:spacing w:after="0"/>
              <w:rPr>
                <w:rFonts w:ascii="Times New Roman" w:hAnsi="Times New Roman" w:cs="Times New Roman"/>
                <w:b/>
                <w:sz w:val="24"/>
                <w:szCs w:val="24"/>
              </w:rPr>
            </w:pPr>
            <w:r w:rsidRPr="00DD1CAC">
              <w:rPr>
                <w:rFonts w:ascii="Times New Roman" w:hAnsi="Times New Roman" w:cs="Times New Roman"/>
                <w:b/>
                <w:sz w:val="24"/>
                <w:szCs w:val="24"/>
              </w:rPr>
              <w:t xml:space="preserve">Задачи планируются в различных видах образовательной деятельности </w:t>
            </w:r>
            <w:r w:rsidR="00DD1CAC" w:rsidRPr="00DD1CAC">
              <w:rPr>
                <w:rFonts w:ascii="Times New Roman" w:hAnsi="Times New Roman" w:cs="Times New Roman"/>
                <w:b/>
                <w:sz w:val="24"/>
                <w:szCs w:val="24"/>
              </w:rPr>
              <w:t>/Ребенок и окружающий мир Предметное окружение, Явление общественной жизни, а также в режимных моментах (интеграция)</w:t>
            </w:r>
          </w:p>
        </w:tc>
      </w:tr>
      <w:tr w:rsidR="004A4645" w:rsidRPr="00DD1CAC" w:rsidTr="009705C6">
        <w:trPr>
          <w:trHeight w:val="272"/>
          <w:jc w:val="center"/>
        </w:trPr>
        <w:tc>
          <w:tcPr>
            <w:tcW w:w="10297" w:type="dxa"/>
            <w:gridSpan w:val="11"/>
          </w:tcPr>
          <w:p w:rsidR="004A4645" w:rsidRPr="00DD1CAC" w:rsidRDefault="004A4645" w:rsidP="00D735AA">
            <w:pPr>
              <w:spacing w:after="0"/>
              <w:jc w:val="center"/>
              <w:rPr>
                <w:rFonts w:ascii="Times New Roman" w:hAnsi="Times New Roman" w:cs="Times New Roman"/>
                <w:b/>
                <w:i/>
                <w:sz w:val="24"/>
                <w:szCs w:val="24"/>
              </w:rPr>
            </w:pPr>
            <w:r w:rsidRPr="00DD1CAC">
              <w:rPr>
                <w:rFonts w:ascii="Times New Roman" w:hAnsi="Times New Roman" w:cs="Times New Roman"/>
                <w:b/>
                <w:i/>
                <w:sz w:val="24"/>
                <w:szCs w:val="24"/>
              </w:rPr>
              <w:t>Со</w:t>
            </w:r>
            <w:r w:rsidR="00DD1CAC">
              <w:rPr>
                <w:rFonts w:ascii="Times New Roman" w:hAnsi="Times New Roman" w:cs="Times New Roman"/>
                <w:b/>
                <w:i/>
                <w:sz w:val="24"/>
                <w:szCs w:val="24"/>
              </w:rPr>
              <w:t>циально – коммуникативное</w:t>
            </w:r>
            <w:r w:rsidRPr="00DD1CAC">
              <w:rPr>
                <w:rFonts w:ascii="Times New Roman" w:hAnsi="Times New Roman" w:cs="Times New Roman"/>
                <w:b/>
                <w:i/>
                <w:sz w:val="24"/>
                <w:szCs w:val="24"/>
              </w:rPr>
              <w:t xml:space="preserve"> развити</w:t>
            </w:r>
            <w:r w:rsidR="00DD1CAC">
              <w:rPr>
                <w:rFonts w:ascii="Times New Roman" w:hAnsi="Times New Roman" w:cs="Times New Roman"/>
                <w:b/>
                <w:i/>
                <w:sz w:val="24"/>
                <w:szCs w:val="24"/>
              </w:rPr>
              <w:t>е</w:t>
            </w:r>
          </w:p>
        </w:tc>
      </w:tr>
      <w:tr w:rsidR="004A4645" w:rsidRPr="00DD1CAC" w:rsidTr="009705C6">
        <w:trPr>
          <w:trHeight w:val="343"/>
          <w:jc w:val="center"/>
        </w:trPr>
        <w:tc>
          <w:tcPr>
            <w:tcW w:w="2337" w:type="dxa"/>
          </w:tcPr>
          <w:p w:rsidR="004A4645" w:rsidRPr="00DD1CAC" w:rsidRDefault="00DD1CAC" w:rsidP="00D735AA">
            <w:pPr>
              <w:spacing w:after="0"/>
              <w:rPr>
                <w:rFonts w:ascii="Times New Roman" w:hAnsi="Times New Roman" w:cs="Times New Roman"/>
                <w:b/>
                <w:sz w:val="24"/>
                <w:szCs w:val="24"/>
              </w:rPr>
            </w:pPr>
            <w:r>
              <w:rPr>
                <w:rFonts w:ascii="Times New Roman" w:hAnsi="Times New Roman" w:cs="Times New Roman"/>
                <w:b/>
                <w:sz w:val="24"/>
                <w:szCs w:val="24"/>
              </w:rPr>
              <w:t>Формирование основ б</w:t>
            </w:r>
            <w:r w:rsidR="004A4645" w:rsidRPr="00DD1CAC">
              <w:rPr>
                <w:rFonts w:ascii="Times New Roman" w:hAnsi="Times New Roman" w:cs="Times New Roman"/>
                <w:b/>
                <w:sz w:val="24"/>
                <w:szCs w:val="24"/>
              </w:rPr>
              <w:t>езопасност</w:t>
            </w:r>
            <w:r>
              <w:rPr>
                <w:rFonts w:ascii="Times New Roman" w:hAnsi="Times New Roman" w:cs="Times New Roman"/>
                <w:b/>
                <w:sz w:val="24"/>
                <w:szCs w:val="24"/>
              </w:rPr>
              <w:t>и</w:t>
            </w:r>
          </w:p>
        </w:tc>
        <w:tc>
          <w:tcPr>
            <w:tcW w:w="7960" w:type="dxa"/>
            <w:gridSpan w:val="10"/>
          </w:tcPr>
          <w:p w:rsidR="004A4645" w:rsidRPr="00DD1CAC" w:rsidRDefault="004A4645" w:rsidP="00D735AA">
            <w:pPr>
              <w:spacing w:after="0"/>
              <w:rPr>
                <w:rFonts w:ascii="Times New Roman" w:hAnsi="Times New Roman" w:cs="Times New Roman"/>
                <w:b/>
                <w:sz w:val="24"/>
                <w:szCs w:val="24"/>
              </w:rPr>
            </w:pPr>
            <w:r w:rsidRPr="00DD1CAC">
              <w:rPr>
                <w:rFonts w:ascii="Times New Roman" w:hAnsi="Times New Roman" w:cs="Times New Roman"/>
                <w:b/>
                <w:sz w:val="24"/>
                <w:szCs w:val="24"/>
              </w:rPr>
              <w:t>Деятельность  планируются в соответствии с программой «Основы безопасности жизнедеятельности детей дошкольного возраста»,  а также во время режимных моментах (интеграция)</w:t>
            </w:r>
          </w:p>
        </w:tc>
      </w:tr>
      <w:tr w:rsidR="004A4645" w:rsidRPr="00DD1CAC" w:rsidTr="009705C6">
        <w:trPr>
          <w:trHeight w:val="404"/>
          <w:jc w:val="center"/>
        </w:trPr>
        <w:tc>
          <w:tcPr>
            <w:tcW w:w="2337" w:type="dxa"/>
          </w:tcPr>
          <w:p w:rsidR="004A4645" w:rsidRPr="00DD1CAC" w:rsidRDefault="004A4645" w:rsidP="00D735AA">
            <w:pPr>
              <w:spacing w:after="0"/>
              <w:rPr>
                <w:rFonts w:ascii="Times New Roman" w:hAnsi="Times New Roman" w:cs="Times New Roman"/>
                <w:b/>
                <w:sz w:val="24"/>
                <w:szCs w:val="24"/>
              </w:rPr>
            </w:pPr>
            <w:r w:rsidRPr="00DD1CAC">
              <w:rPr>
                <w:rFonts w:ascii="Times New Roman" w:hAnsi="Times New Roman" w:cs="Times New Roman"/>
                <w:b/>
                <w:sz w:val="24"/>
                <w:szCs w:val="24"/>
              </w:rPr>
              <w:t>Социализация</w:t>
            </w:r>
          </w:p>
        </w:tc>
        <w:tc>
          <w:tcPr>
            <w:tcW w:w="7960" w:type="dxa"/>
            <w:gridSpan w:val="10"/>
          </w:tcPr>
          <w:p w:rsidR="004A4645" w:rsidRPr="00DD1CAC" w:rsidRDefault="004A4645" w:rsidP="00D735AA">
            <w:pPr>
              <w:spacing w:after="0"/>
              <w:rPr>
                <w:rFonts w:ascii="Times New Roman" w:hAnsi="Times New Roman" w:cs="Times New Roman"/>
                <w:b/>
                <w:sz w:val="24"/>
                <w:szCs w:val="24"/>
              </w:rPr>
            </w:pPr>
            <w:r w:rsidRPr="00DD1CAC">
              <w:rPr>
                <w:rFonts w:ascii="Times New Roman" w:hAnsi="Times New Roman" w:cs="Times New Roman"/>
                <w:b/>
                <w:sz w:val="24"/>
                <w:szCs w:val="24"/>
              </w:rPr>
              <w:t>Деятельность планируются в соответствии с программой «Основы безопасности жизнедеятельности детей дошкольного возраста», «Я - человек», а также в режимных моментах</w:t>
            </w:r>
          </w:p>
        </w:tc>
      </w:tr>
      <w:tr w:rsidR="004A4645" w:rsidRPr="00DD1CAC" w:rsidTr="009705C6">
        <w:trPr>
          <w:trHeight w:val="558"/>
          <w:jc w:val="center"/>
        </w:trPr>
        <w:tc>
          <w:tcPr>
            <w:tcW w:w="2337" w:type="dxa"/>
            <w:vMerge w:val="restart"/>
          </w:tcPr>
          <w:p w:rsidR="004A4645" w:rsidRPr="00DD1CAC" w:rsidRDefault="004A4645" w:rsidP="00D735AA">
            <w:pPr>
              <w:spacing w:after="0"/>
              <w:rPr>
                <w:rFonts w:ascii="Times New Roman" w:hAnsi="Times New Roman" w:cs="Times New Roman"/>
                <w:b/>
                <w:sz w:val="24"/>
                <w:szCs w:val="24"/>
              </w:rPr>
            </w:pPr>
            <w:r w:rsidRPr="00DD1CAC">
              <w:rPr>
                <w:rFonts w:ascii="Times New Roman" w:hAnsi="Times New Roman" w:cs="Times New Roman"/>
                <w:b/>
                <w:sz w:val="24"/>
                <w:szCs w:val="24"/>
              </w:rPr>
              <w:t>Труд</w:t>
            </w:r>
          </w:p>
          <w:p w:rsidR="004A4645" w:rsidRPr="00DD1CAC" w:rsidRDefault="004A4645" w:rsidP="00D735AA">
            <w:pPr>
              <w:spacing w:after="0"/>
              <w:jc w:val="center"/>
              <w:rPr>
                <w:rFonts w:ascii="Times New Roman" w:hAnsi="Times New Roman" w:cs="Times New Roman"/>
                <w:b/>
                <w:sz w:val="24"/>
                <w:szCs w:val="24"/>
              </w:rPr>
            </w:pPr>
          </w:p>
        </w:tc>
        <w:tc>
          <w:tcPr>
            <w:tcW w:w="7960" w:type="dxa"/>
            <w:gridSpan w:val="10"/>
          </w:tcPr>
          <w:p w:rsidR="004A4645" w:rsidRPr="00DD1CAC" w:rsidRDefault="004A4645" w:rsidP="00D735AA">
            <w:pPr>
              <w:spacing w:after="0"/>
              <w:rPr>
                <w:rFonts w:ascii="Times New Roman" w:hAnsi="Times New Roman" w:cs="Times New Roman"/>
                <w:b/>
                <w:sz w:val="24"/>
                <w:szCs w:val="24"/>
              </w:rPr>
            </w:pPr>
            <w:r w:rsidRPr="00DD1CAC">
              <w:rPr>
                <w:rFonts w:ascii="Times New Roman" w:hAnsi="Times New Roman" w:cs="Times New Roman"/>
                <w:b/>
                <w:sz w:val="24"/>
                <w:szCs w:val="24"/>
              </w:rPr>
              <w:t>Задачи планируются  в различных видах образовательной деятельности во время режимных моментов (интегрирование)</w:t>
            </w:r>
          </w:p>
        </w:tc>
      </w:tr>
      <w:tr w:rsidR="004A4645" w:rsidRPr="00DD1CAC" w:rsidTr="009705C6">
        <w:trPr>
          <w:trHeight w:val="2250"/>
          <w:jc w:val="center"/>
        </w:trPr>
        <w:tc>
          <w:tcPr>
            <w:tcW w:w="2337" w:type="dxa"/>
            <w:vMerge/>
          </w:tcPr>
          <w:p w:rsidR="004A4645" w:rsidRPr="00DD1CAC" w:rsidRDefault="004A4645" w:rsidP="00D735AA">
            <w:pPr>
              <w:spacing w:after="0"/>
              <w:jc w:val="center"/>
              <w:rPr>
                <w:rFonts w:ascii="Times New Roman" w:hAnsi="Times New Roman" w:cs="Times New Roman"/>
                <w:b/>
                <w:sz w:val="24"/>
                <w:szCs w:val="24"/>
              </w:rPr>
            </w:pPr>
          </w:p>
        </w:tc>
        <w:tc>
          <w:tcPr>
            <w:tcW w:w="3643" w:type="dxa"/>
          </w:tcPr>
          <w:p w:rsidR="004A4645" w:rsidRPr="00DD1CAC" w:rsidRDefault="004A4645" w:rsidP="00D735AA">
            <w:pPr>
              <w:spacing w:after="0"/>
              <w:rPr>
                <w:rFonts w:ascii="Times New Roman" w:hAnsi="Times New Roman" w:cs="Times New Roman"/>
                <w:b/>
                <w:sz w:val="24"/>
                <w:szCs w:val="24"/>
              </w:rPr>
            </w:pPr>
          </w:p>
        </w:tc>
        <w:tc>
          <w:tcPr>
            <w:tcW w:w="1843" w:type="dxa"/>
            <w:gridSpan w:val="4"/>
          </w:tcPr>
          <w:p w:rsidR="004A4645" w:rsidRPr="00DD1CAC" w:rsidRDefault="004A4645" w:rsidP="00D735AA">
            <w:pPr>
              <w:spacing w:after="0"/>
              <w:rPr>
                <w:rFonts w:ascii="Times New Roman" w:hAnsi="Times New Roman" w:cs="Times New Roman"/>
                <w:b/>
                <w:sz w:val="24"/>
                <w:szCs w:val="24"/>
              </w:rPr>
            </w:pPr>
            <w:r w:rsidRPr="00DD1CAC">
              <w:rPr>
                <w:rFonts w:ascii="Times New Roman" w:hAnsi="Times New Roman" w:cs="Times New Roman"/>
                <w:b/>
                <w:sz w:val="24"/>
                <w:szCs w:val="24"/>
              </w:rPr>
              <w:t>в режимных моментах</w:t>
            </w:r>
          </w:p>
        </w:tc>
        <w:tc>
          <w:tcPr>
            <w:tcW w:w="2474" w:type="dxa"/>
            <w:gridSpan w:val="5"/>
          </w:tcPr>
          <w:p w:rsidR="004A4645" w:rsidRPr="00DD1CAC" w:rsidRDefault="004A4645" w:rsidP="00D735AA">
            <w:pPr>
              <w:spacing w:after="0"/>
              <w:rPr>
                <w:rFonts w:ascii="Times New Roman" w:hAnsi="Times New Roman" w:cs="Times New Roman"/>
                <w:b/>
                <w:sz w:val="24"/>
                <w:szCs w:val="24"/>
              </w:rPr>
            </w:pPr>
            <w:r w:rsidRPr="00DD1CAC">
              <w:rPr>
                <w:rFonts w:ascii="Times New Roman" w:hAnsi="Times New Roman" w:cs="Times New Roman"/>
                <w:b/>
                <w:sz w:val="24"/>
                <w:szCs w:val="24"/>
              </w:rPr>
              <w:t>проводится в форме самообслуживания, элементарного хозяйственно-бытового труда и труда на природе. Его продолжительность не должна превышать 20 минут в день</w:t>
            </w:r>
          </w:p>
        </w:tc>
      </w:tr>
      <w:tr w:rsidR="004A4645" w:rsidRPr="00DD1CAC" w:rsidTr="009705C6">
        <w:trPr>
          <w:trHeight w:val="556"/>
          <w:jc w:val="center"/>
        </w:trPr>
        <w:tc>
          <w:tcPr>
            <w:tcW w:w="2337" w:type="dxa"/>
            <w:vMerge/>
          </w:tcPr>
          <w:p w:rsidR="004A4645" w:rsidRPr="00DD1CAC" w:rsidRDefault="004A4645" w:rsidP="00D735AA">
            <w:pPr>
              <w:spacing w:after="0"/>
              <w:jc w:val="center"/>
              <w:rPr>
                <w:rFonts w:ascii="Times New Roman" w:hAnsi="Times New Roman" w:cs="Times New Roman"/>
                <w:b/>
                <w:sz w:val="24"/>
                <w:szCs w:val="24"/>
              </w:rPr>
            </w:pPr>
          </w:p>
        </w:tc>
        <w:tc>
          <w:tcPr>
            <w:tcW w:w="3643" w:type="dxa"/>
          </w:tcPr>
          <w:p w:rsidR="004A4645" w:rsidRPr="00DD1CAC" w:rsidRDefault="004A4645" w:rsidP="00D735AA">
            <w:pPr>
              <w:spacing w:after="0"/>
              <w:rPr>
                <w:rFonts w:ascii="Times New Roman" w:hAnsi="Times New Roman" w:cs="Times New Roman"/>
                <w:sz w:val="24"/>
                <w:szCs w:val="24"/>
              </w:rPr>
            </w:pPr>
            <w:r w:rsidRPr="00DD1CAC">
              <w:rPr>
                <w:rFonts w:ascii="Times New Roman" w:hAnsi="Times New Roman" w:cs="Times New Roman"/>
                <w:sz w:val="24"/>
                <w:szCs w:val="24"/>
              </w:rPr>
              <w:t xml:space="preserve">Ручной труд </w:t>
            </w:r>
          </w:p>
        </w:tc>
        <w:tc>
          <w:tcPr>
            <w:tcW w:w="709" w:type="dxa"/>
            <w:gridSpan w:val="2"/>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w:t>
            </w:r>
          </w:p>
        </w:tc>
        <w:tc>
          <w:tcPr>
            <w:tcW w:w="56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w:t>
            </w:r>
          </w:p>
        </w:tc>
        <w:tc>
          <w:tcPr>
            <w:tcW w:w="56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w:t>
            </w:r>
          </w:p>
        </w:tc>
        <w:tc>
          <w:tcPr>
            <w:tcW w:w="2474" w:type="dxa"/>
            <w:gridSpan w:val="5"/>
          </w:tcPr>
          <w:p w:rsidR="004A4645" w:rsidRPr="00DD1CAC" w:rsidRDefault="004A4645" w:rsidP="00D735AA">
            <w:pPr>
              <w:spacing w:after="0"/>
              <w:ind w:right="-63"/>
              <w:rPr>
                <w:rFonts w:ascii="Times New Roman" w:hAnsi="Times New Roman" w:cs="Times New Roman"/>
                <w:b/>
                <w:sz w:val="24"/>
                <w:szCs w:val="24"/>
              </w:rPr>
            </w:pPr>
            <w:r w:rsidRPr="00DD1CAC">
              <w:rPr>
                <w:rFonts w:ascii="Times New Roman" w:hAnsi="Times New Roman" w:cs="Times New Roman"/>
                <w:b/>
                <w:sz w:val="24"/>
                <w:szCs w:val="24"/>
              </w:rPr>
              <w:t>планируются в образовательных  областях Художественное творчество (аппликация), Познание (</w:t>
            </w:r>
            <w:proofErr w:type="spellStart"/>
            <w:r w:rsidRPr="00DD1CAC">
              <w:rPr>
                <w:rFonts w:ascii="Times New Roman" w:hAnsi="Times New Roman" w:cs="Times New Roman"/>
                <w:b/>
                <w:sz w:val="24"/>
                <w:szCs w:val="24"/>
              </w:rPr>
              <w:t>Познавательно-исследовате-льская</w:t>
            </w:r>
            <w:proofErr w:type="spellEnd"/>
            <w:r w:rsidRPr="00DD1CAC">
              <w:rPr>
                <w:rFonts w:ascii="Times New Roman" w:hAnsi="Times New Roman" w:cs="Times New Roman"/>
                <w:sz w:val="24"/>
                <w:szCs w:val="24"/>
              </w:rPr>
              <w:t xml:space="preserve"> </w:t>
            </w:r>
            <w:r w:rsidRPr="00DD1CAC">
              <w:rPr>
                <w:rFonts w:ascii="Times New Roman" w:hAnsi="Times New Roman" w:cs="Times New Roman"/>
                <w:b/>
                <w:sz w:val="24"/>
                <w:szCs w:val="24"/>
              </w:rPr>
              <w:t xml:space="preserve">и продуктивная (конструктивная) деятельность), в самостоятельной и совместной деятельности  </w:t>
            </w:r>
            <w:proofErr w:type="gramStart"/>
            <w:r w:rsidRPr="00DD1CAC">
              <w:rPr>
                <w:rFonts w:ascii="Times New Roman" w:hAnsi="Times New Roman" w:cs="Times New Roman"/>
                <w:b/>
                <w:sz w:val="24"/>
                <w:szCs w:val="24"/>
              </w:rPr>
              <w:t>со</w:t>
            </w:r>
            <w:proofErr w:type="gramEnd"/>
            <w:r w:rsidRPr="00DD1CAC">
              <w:rPr>
                <w:rFonts w:ascii="Times New Roman" w:hAnsi="Times New Roman" w:cs="Times New Roman"/>
                <w:b/>
                <w:sz w:val="24"/>
                <w:szCs w:val="24"/>
              </w:rPr>
              <w:t xml:space="preserve"> взрослым</w:t>
            </w:r>
          </w:p>
        </w:tc>
      </w:tr>
      <w:tr w:rsidR="004A4645" w:rsidRPr="00DD1CAC" w:rsidTr="009705C6">
        <w:trPr>
          <w:jc w:val="center"/>
        </w:trPr>
        <w:tc>
          <w:tcPr>
            <w:tcW w:w="10297" w:type="dxa"/>
            <w:gridSpan w:val="11"/>
          </w:tcPr>
          <w:p w:rsidR="004A4645" w:rsidRPr="00DD1CAC" w:rsidRDefault="004A4645" w:rsidP="00D735AA">
            <w:pPr>
              <w:spacing w:after="0"/>
              <w:jc w:val="center"/>
              <w:rPr>
                <w:rFonts w:ascii="Times New Roman" w:hAnsi="Times New Roman" w:cs="Times New Roman"/>
                <w:b/>
                <w:i/>
                <w:sz w:val="24"/>
                <w:szCs w:val="24"/>
              </w:rPr>
            </w:pPr>
            <w:r w:rsidRPr="00DD1CAC">
              <w:rPr>
                <w:rFonts w:ascii="Times New Roman" w:hAnsi="Times New Roman" w:cs="Times New Roman"/>
                <w:b/>
                <w:i/>
                <w:sz w:val="24"/>
                <w:szCs w:val="24"/>
              </w:rPr>
              <w:t>Поз</w:t>
            </w:r>
            <w:r w:rsidR="00FA0082">
              <w:rPr>
                <w:rFonts w:ascii="Times New Roman" w:hAnsi="Times New Roman" w:cs="Times New Roman"/>
                <w:b/>
                <w:i/>
                <w:sz w:val="24"/>
                <w:szCs w:val="24"/>
              </w:rPr>
              <w:t xml:space="preserve">навательное </w:t>
            </w:r>
            <w:r w:rsidRPr="00DD1CAC">
              <w:rPr>
                <w:rFonts w:ascii="Times New Roman" w:hAnsi="Times New Roman" w:cs="Times New Roman"/>
                <w:b/>
                <w:i/>
                <w:sz w:val="24"/>
                <w:szCs w:val="24"/>
              </w:rPr>
              <w:t xml:space="preserve"> развити</w:t>
            </w:r>
            <w:r w:rsidR="00FA0082">
              <w:rPr>
                <w:rFonts w:ascii="Times New Roman" w:hAnsi="Times New Roman" w:cs="Times New Roman"/>
                <w:b/>
                <w:i/>
                <w:sz w:val="24"/>
                <w:szCs w:val="24"/>
              </w:rPr>
              <w:t>е</w:t>
            </w:r>
          </w:p>
        </w:tc>
      </w:tr>
      <w:tr w:rsidR="004A4645" w:rsidRPr="00DD1CAC" w:rsidTr="009705C6">
        <w:trPr>
          <w:trHeight w:val="323"/>
          <w:jc w:val="center"/>
        </w:trPr>
        <w:tc>
          <w:tcPr>
            <w:tcW w:w="2337" w:type="dxa"/>
            <w:vMerge w:val="restart"/>
          </w:tcPr>
          <w:p w:rsidR="004A4645" w:rsidRPr="00DD1CAC" w:rsidRDefault="004A4645" w:rsidP="00D735AA">
            <w:pPr>
              <w:spacing w:after="0"/>
              <w:jc w:val="center"/>
              <w:rPr>
                <w:rFonts w:ascii="Times New Roman" w:hAnsi="Times New Roman" w:cs="Times New Roman"/>
                <w:b/>
                <w:sz w:val="24"/>
                <w:szCs w:val="24"/>
              </w:rPr>
            </w:pPr>
          </w:p>
          <w:p w:rsidR="004A4645" w:rsidRPr="00DD1CAC" w:rsidRDefault="004A4645" w:rsidP="00D735AA">
            <w:pPr>
              <w:spacing w:after="0"/>
              <w:jc w:val="center"/>
              <w:rPr>
                <w:rFonts w:ascii="Times New Roman" w:hAnsi="Times New Roman" w:cs="Times New Roman"/>
                <w:b/>
                <w:sz w:val="24"/>
                <w:szCs w:val="24"/>
              </w:rPr>
            </w:pPr>
          </w:p>
          <w:p w:rsidR="004A4645" w:rsidRPr="00DD1CAC" w:rsidRDefault="004A4645" w:rsidP="00D735AA">
            <w:pPr>
              <w:spacing w:after="0"/>
              <w:jc w:val="center"/>
              <w:rPr>
                <w:rFonts w:ascii="Times New Roman" w:hAnsi="Times New Roman" w:cs="Times New Roman"/>
                <w:b/>
                <w:sz w:val="24"/>
                <w:szCs w:val="24"/>
              </w:rPr>
            </w:pPr>
          </w:p>
          <w:p w:rsidR="004A4645" w:rsidRPr="00DD1CAC" w:rsidRDefault="004A4645" w:rsidP="00D735AA">
            <w:pPr>
              <w:spacing w:after="0"/>
              <w:rPr>
                <w:rFonts w:ascii="Times New Roman" w:hAnsi="Times New Roman" w:cs="Times New Roman"/>
                <w:b/>
                <w:sz w:val="24"/>
                <w:szCs w:val="24"/>
              </w:rPr>
            </w:pPr>
            <w:r w:rsidRPr="00DD1CAC">
              <w:rPr>
                <w:rFonts w:ascii="Times New Roman" w:hAnsi="Times New Roman" w:cs="Times New Roman"/>
                <w:b/>
                <w:sz w:val="24"/>
                <w:szCs w:val="24"/>
              </w:rPr>
              <w:t>Познание</w:t>
            </w:r>
          </w:p>
        </w:tc>
        <w:tc>
          <w:tcPr>
            <w:tcW w:w="3643" w:type="dxa"/>
          </w:tcPr>
          <w:p w:rsidR="004A4645" w:rsidRPr="00FA0082" w:rsidRDefault="004A4645" w:rsidP="00D735AA">
            <w:pPr>
              <w:spacing w:after="0"/>
              <w:rPr>
                <w:rFonts w:ascii="Times New Roman" w:hAnsi="Times New Roman" w:cs="Times New Roman"/>
                <w:b/>
                <w:sz w:val="24"/>
                <w:szCs w:val="24"/>
              </w:rPr>
            </w:pPr>
            <w:r w:rsidRPr="00FA0082">
              <w:rPr>
                <w:rFonts w:ascii="Times New Roman" w:hAnsi="Times New Roman" w:cs="Times New Roman"/>
                <w:b/>
                <w:sz w:val="24"/>
                <w:szCs w:val="24"/>
              </w:rPr>
              <w:t>Формирование целостной картины мира, расширение кругозора</w:t>
            </w:r>
          </w:p>
        </w:tc>
        <w:tc>
          <w:tcPr>
            <w:tcW w:w="709" w:type="dxa"/>
            <w:gridSpan w:val="2"/>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67"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67"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86"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93" w:type="dxa"/>
            <w:gridSpan w:val="2"/>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98"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697"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r>
      <w:tr w:rsidR="004A4645" w:rsidRPr="00DD1CAC" w:rsidTr="009705C6">
        <w:trPr>
          <w:trHeight w:val="144"/>
          <w:jc w:val="center"/>
        </w:trPr>
        <w:tc>
          <w:tcPr>
            <w:tcW w:w="2337" w:type="dxa"/>
            <w:vMerge/>
          </w:tcPr>
          <w:p w:rsidR="004A4645" w:rsidRPr="00DD1CAC" w:rsidRDefault="004A4645" w:rsidP="00D735AA">
            <w:pPr>
              <w:spacing w:after="0"/>
              <w:jc w:val="center"/>
              <w:rPr>
                <w:rFonts w:ascii="Times New Roman" w:hAnsi="Times New Roman" w:cs="Times New Roman"/>
                <w:b/>
                <w:sz w:val="24"/>
                <w:szCs w:val="24"/>
              </w:rPr>
            </w:pPr>
          </w:p>
        </w:tc>
        <w:tc>
          <w:tcPr>
            <w:tcW w:w="3643" w:type="dxa"/>
          </w:tcPr>
          <w:p w:rsidR="004A4645" w:rsidRPr="00FA0082" w:rsidRDefault="004A4645" w:rsidP="00D735AA">
            <w:pPr>
              <w:spacing w:after="0"/>
              <w:rPr>
                <w:rFonts w:ascii="Times New Roman" w:hAnsi="Times New Roman" w:cs="Times New Roman"/>
                <w:b/>
                <w:sz w:val="24"/>
                <w:szCs w:val="24"/>
              </w:rPr>
            </w:pPr>
            <w:proofErr w:type="spellStart"/>
            <w:r w:rsidRPr="00FA0082">
              <w:rPr>
                <w:rFonts w:ascii="Times New Roman" w:hAnsi="Times New Roman" w:cs="Times New Roman"/>
                <w:b/>
                <w:sz w:val="24"/>
                <w:szCs w:val="24"/>
              </w:rPr>
              <w:t>Познавательно-исследовательс-кая</w:t>
            </w:r>
            <w:proofErr w:type="spellEnd"/>
            <w:r w:rsidRPr="00FA0082">
              <w:rPr>
                <w:rFonts w:ascii="Times New Roman" w:hAnsi="Times New Roman" w:cs="Times New Roman"/>
                <w:b/>
                <w:sz w:val="24"/>
                <w:szCs w:val="24"/>
              </w:rPr>
              <w:t xml:space="preserve"> и продуктивная (конструктивная) деятельность</w:t>
            </w:r>
          </w:p>
        </w:tc>
        <w:tc>
          <w:tcPr>
            <w:tcW w:w="709" w:type="dxa"/>
            <w:gridSpan w:val="2"/>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w:t>
            </w:r>
          </w:p>
        </w:tc>
        <w:tc>
          <w:tcPr>
            <w:tcW w:w="567"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w:t>
            </w:r>
          </w:p>
        </w:tc>
        <w:tc>
          <w:tcPr>
            <w:tcW w:w="567" w:type="dxa"/>
            <w:vAlign w:val="center"/>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0,5</w:t>
            </w:r>
          </w:p>
        </w:tc>
        <w:tc>
          <w:tcPr>
            <w:tcW w:w="586" w:type="dxa"/>
            <w:vAlign w:val="center"/>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93" w:type="dxa"/>
            <w:gridSpan w:val="2"/>
            <w:vAlign w:val="center"/>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0,5</w:t>
            </w:r>
          </w:p>
        </w:tc>
        <w:tc>
          <w:tcPr>
            <w:tcW w:w="598" w:type="dxa"/>
            <w:vAlign w:val="center"/>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697" w:type="dxa"/>
            <w:vAlign w:val="center"/>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0,5</w:t>
            </w:r>
          </w:p>
        </w:tc>
      </w:tr>
      <w:tr w:rsidR="004A4645" w:rsidRPr="00DD1CAC" w:rsidTr="009705C6">
        <w:trPr>
          <w:jc w:val="center"/>
        </w:trPr>
        <w:tc>
          <w:tcPr>
            <w:tcW w:w="2337" w:type="dxa"/>
            <w:vMerge/>
          </w:tcPr>
          <w:p w:rsidR="004A4645" w:rsidRPr="00DD1CAC" w:rsidRDefault="004A4645" w:rsidP="00D735AA">
            <w:pPr>
              <w:spacing w:after="0"/>
              <w:rPr>
                <w:rFonts w:ascii="Times New Roman" w:hAnsi="Times New Roman" w:cs="Times New Roman"/>
                <w:b/>
                <w:sz w:val="24"/>
                <w:szCs w:val="24"/>
              </w:rPr>
            </w:pPr>
          </w:p>
        </w:tc>
        <w:tc>
          <w:tcPr>
            <w:tcW w:w="3643" w:type="dxa"/>
          </w:tcPr>
          <w:p w:rsidR="004A4645" w:rsidRPr="00FA0082" w:rsidRDefault="004A4645" w:rsidP="00D735AA">
            <w:pPr>
              <w:spacing w:after="0"/>
              <w:rPr>
                <w:rFonts w:ascii="Times New Roman" w:hAnsi="Times New Roman" w:cs="Times New Roman"/>
                <w:b/>
                <w:sz w:val="24"/>
                <w:szCs w:val="24"/>
              </w:rPr>
            </w:pPr>
            <w:r w:rsidRPr="00FA0082">
              <w:rPr>
                <w:rFonts w:ascii="Times New Roman" w:hAnsi="Times New Roman" w:cs="Times New Roman"/>
                <w:b/>
                <w:sz w:val="24"/>
                <w:szCs w:val="24"/>
              </w:rPr>
              <w:t>Формирование элементарных математических представлений</w:t>
            </w:r>
          </w:p>
        </w:tc>
        <w:tc>
          <w:tcPr>
            <w:tcW w:w="709" w:type="dxa"/>
            <w:gridSpan w:val="2"/>
            <w:vAlign w:val="center"/>
          </w:tcPr>
          <w:p w:rsidR="004A4645" w:rsidRPr="00DD1CAC" w:rsidRDefault="004A4645" w:rsidP="00D735AA">
            <w:pPr>
              <w:spacing w:after="0"/>
              <w:jc w:val="center"/>
              <w:rPr>
                <w:rFonts w:ascii="Times New Roman" w:hAnsi="Times New Roman" w:cs="Times New Roman"/>
                <w:b/>
                <w:sz w:val="24"/>
                <w:szCs w:val="24"/>
              </w:rPr>
            </w:pPr>
          </w:p>
        </w:tc>
        <w:tc>
          <w:tcPr>
            <w:tcW w:w="567"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67"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86"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93" w:type="dxa"/>
            <w:gridSpan w:val="2"/>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98"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c>
          <w:tcPr>
            <w:tcW w:w="697"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r>
      <w:tr w:rsidR="00FA0082" w:rsidRPr="00DD1CAC" w:rsidTr="00E639A4">
        <w:trPr>
          <w:jc w:val="center"/>
        </w:trPr>
        <w:tc>
          <w:tcPr>
            <w:tcW w:w="10297" w:type="dxa"/>
            <w:gridSpan w:val="11"/>
          </w:tcPr>
          <w:p w:rsidR="00FA0082" w:rsidRPr="00FA0082" w:rsidRDefault="00FA0082" w:rsidP="00FA0082">
            <w:pPr>
              <w:spacing w:after="0"/>
              <w:jc w:val="center"/>
              <w:rPr>
                <w:rFonts w:ascii="Times New Roman" w:hAnsi="Times New Roman" w:cs="Times New Roman"/>
                <w:b/>
                <w:i/>
                <w:sz w:val="24"/>
                <w:szCs w:val="24"/>
              </w:rPr>
            </w:pPr>
            <w:r w:rsidRPr="00FA0082">
              <w:rPr>
                <w:rFonts w:ascii="Times New Roman" w:hAnsi="Times New Roman" w:cs="Times New Roman"/>
                <w:b/>
                <w:i/>
                <w:sz w:val="24"/>
                <w:szCs w:val="24"/>
              </w:rPr>
              <w:t>Речевое развитие</w:t>
            </w:r>
          </w:p>
        </w:tc>
      </w:tr>
      <w:tr w:rsidR="004A4645" w:rsidRPr="00DD1CAC" w:rsidTr="009705C6">
        <w:trPr>
          <w:trHeight w:val="223"/>
          <w:jc w:val="center"/>
        </w:trPr>
        <w:tc>
          <w:tcPr>
            <w:tcW w:w="2337" w:type="dxa"/>
          </w:tcPr>
          <w:p w:rsidR="004A4645" w:rsidRPr="00DD1CAC" w:rsidRDefault="004A4645" w:rsidP="00D735AA">
            <w:pPr>
              <w:spacing w:after="0"/>
              <w:ind w:left="-23" w:right="-52"/>
              <w:jc w:val="center"/>
              <w:rPr>
                <w:rFonts w:ascii="Times New Roman" w:hAnsi="Times New Roman" w:cs="Times New Roman"/>
                <w:b/>
                <w:sz w:val="24"/>
                <w:szCs w:val="24"/>
              </w:rPr>
            </w:pPr>
            <w:r w:rsidRPr="00DD1CAC">
              <w:rPr>
                <w:rFonts w:ascii="Times New Roman" w:hAnsi="Times New Roman" w:cs="Times New Roman"/>
                <w:b/>
                <w:sz w:val="24"/>
                <w:szCs w:val="24"/>
              </w:rPr>
              <w:t>Коммуникация</w:t>
            </w:r>
          </w:p>
        </w:tc>
        <w:tc>
          <w:tcPr>
            <w:tcW w:w="3643" w:type="dxa"/>
          </w:tcPr>
          <w:p w:rsidR="004A4645" w:rsidRPr="00FA0082" w:rsidRDefault="004A4645" w:rsidP="00D735AA">
            <w:pPr>
              <w:spacing w:after="0"/>
              <w:rPr>
                <w:rFonts w:ascii="Times New Roman" w:hAnsi="Times New Roman" w:cs="Times New Roman"/>
                <w:b/>
                <w:sz w:val="24"/>
                <w:szCs w:val="24"/>
              </w:rPr>
            </w:pPr>
            <w:r w:rsidRPr="00FA0082">
              <w:rPr>
                <w:rFonts w:ascii="Times New Roman" w:hAnsi="Times New Roman" w:cs="Times New Roman"/>
                <w:b/>
                <w:sz w:val="24"/>
                <w:szCs w:val="24"/>
              </w:rPr>
              <w:t>Развитие речи</w:t>
            </w:r>
          </w:p>
        </w:tc>
        <w:tc>
          <w:tcPr>
            <w:tcW w:w="709" w:type="dxa"/>
            <w:gridSpan w:val="2"/>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c>
          <w:tcPr>
            <w:tcW w:w="567"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67"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86"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c>
          <w:tcPr>
            <w:tcW w:w="593" w:type="dxa"/>
            <w:gridSpan w:val="2"/>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98"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c>
          <w:tcPr>
            <w:tcW w:w="697" w:type="dxa"/>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r>
      <w:tr w:rsidR="004A4645" w:rsidRPr="00DD1CAC" w:rsidTr="009705C6">
        <w:trPr>
          <w:jc w:val="center"/>
        </w:trPr>
        <w:tc>
          <w:tcPr>
            <w:tcW w:w="233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 xml:space="preserve">Чтение </w:t>
            </w:r>
            <w:proofErr w:type="spellStart"/>
            <w:proofErr w:type="gramStart"/>
            <w:r w:rsidRPr="00DD1CAC">
              <w:rPr>
                <w:rFonts w:ascii="Times New Roman" w:hAnsi="Times New Roman" w:cs="Times New Roman"/>
                <w:b/>
                <w:sz w:val="24"/>
                <w:szCs w:val="24"/>
              </w:rPr>
              <w:t>худ-ной</w:t>
            </w:r>
            <w:proofErr w:type="spellEnd"/>
            <w:proofErr w:type="gramEnd"/>
            <w:r w:rsidRPr="00DD1CAC">
              <w:rPr>
                <w:rFonts w:ascii="Times New Roman" w:hAnsi="Times New Roman" w:cs="Times New Roman"/>
                <w:b/>
                <w:sz w:val="24"/>
                <w:szCs w:val="24"/>
              </w:rPr>
              <w:t xml:space="preserve"> </w:t>
            </w:r>
          </w:p>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литературы</w:t>
            </w:r>
          </w:p>
        </w:tc>
        <w:tc>
          <w:tcPr>
            <w:tcW w:w="3643" w:type="dxa"/>
          </w:tcPr>
          <w:p w:rsidR="004A4645" w:rsidRPr="00FA0082" w:rsidRDefault="004A4645" w:rsidP="00D735AA">
            <w:pPr>
              <w:spacing w:after="0"/>
              <w:rPr>
                <w:rFonts w:ascii="Times New Roman" w:hAnsi="Times New Roman" w:cs="Times New Roman"/>
                <w:b/>
                <w:sz w:val="24"/>
                <w:szCs w:val="24"/>
              </w:rPr>
            </w:pPr>
            <w:r w:rsidRPr="00FA0082">
              <w:rPr>
                <w:rFonts w:ascii="Times New Roman" w:hAnsi="Times New Roman" w:cs="Times New Roman"/>
                <w:b/>
                <w:sz w:val="24"/>
                <w:szCs w:val="24"/>
              </w:rPr>
              <w:t xml:space="preserve">Художественная литература </w:t>
            </w:r>
          </w:p>
        </w:tc>
        <w:tc>
          <w:tcPr>
            <w:tcW w:w="4317" w:type="dxa"/>
            <w:gridSpan w:val="9"/>
            <w:vAlign w:val="center"/>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ежедневно</w:t>
            </w:r>
          </w:p>
        </w:tc>
      </w:tr>
      <w:tr w:rsidR="004A4645" w:rsidRPr="00DD1CAC" w:rsidTr="009705C6">
        <w:trPr>
          <w:jc w:val="center"/>
        </w:trPr>
        <w:tc>
          <w:tcPr>
            <w:tcW w:w="10297" w:type="dxa"/>
            <w:gridSpan w:val="11"/>
          </w:tcPr>
          <w:p w:rsidR="004A4645" w:rsidRPr="00FA0082" w:rsidRDefault="004A4645" w:rsidP="00FA0082">
            <w:pPr>
              <w:spacing w:after="0"/>
              <w:jc w:val="center"/>
              <w:rPr>
                <w:rFonts w:ascii="Times New Roman" w:hAnsi="Times New Roman" w:cs="Times New Roman"/>
                <w:b/>
                <w:i/>
                <w:sz w:val="24"/>
                <w:szCs w:val="24"/>
              </w:rPr>
            </w:pPr>
            <w:r w:rsidRPr="00FA0082">
              <w:rPr>
                <w:rFonts w:ascii="Times New Roman" w:hAnsi="Times New Roman" w:cs="Times New Roman"/>
                <w:b/>
                <w:i/>
                <w:sz w:val="24"/>
                <w:szCs w:val="24"/>
              </w:rPr>
              <w:t>Художественно – э</w:t>
            </w:r>
            <w:r w:rsidR="00FA0082" w:rsidRPr="00FA0082">
              <w:rPr>
                <w:rFonts w:ascii="Times New Roman" w:hAnsi="Times New Roman" w:cs="Times New Roman"/>
                <w:b/>
                <w:i/>
                <w:sz w:val="24"/>
                <w:szCs w:val="24"/>
              </w:rPr>
              <w:t>стетическое развитие</w:t>
            </w:r>
            <w:r w:rsidRPr="00FA0082">
              <w:rPr>
                <w:rFonts w:ascii="Times New Roman" w:hAnsi="Times New Roman" w:cs="Times New Roman"/>
                <w:b/>
                <w:i/>
                <w:sz w:val="24"/>
                <w:szCs w:val="24"/>
              </w:rPr>
              <w:t xml:space="preserve"> </w:t>
            </w:r>
          </w:p>
        </w:tc>
      </w:tr>
      <w:tr w:rsidR="004A4645" w:rsidRPr="00DD1CAC" w:rsidTr="009705C6">
        <w:trPr>
          <w:trHeight w:val="127"/>
          <w:jc w:val="center"/>
        </w:trPr>
        <w:tc>
          <w:tcPr>
            <w:tcW w:w="2337" w:type="dxa"/>
            <w:vMerge w:val="restart"/>
          </w:tcPr>
          <w:p w:rsidR="004A4645" w:rsidRPr="00DD1CAC" w:rsidRDefault="004A4645" w:rsidP="00D735AA">
            <w:pPr>
              <w:spacing w:after="0"/>
              <w:jc w:val="center"/>
              <w:rPr>
                <w:rFonts w:ascii="Times New Roman" w:hAnsi="Times New Roman" w:cs="Times New Roman"/>
                <w:b/>
                <w:sz w:val="24"/>
                <w:szCs w:val="24"/>
              </w:rPr>
            </w:pPr>
          </w:p>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Художественное творчество</w:t>
            </w:r>
          </w:p>
        </w:tc>
        <w:tc>
          <w:tcPr>
            <w:tcW w:w="3643" w:type="dxa"/>
          </w:tcPr>
          <w:p w:rsidR="004A4645" w:rsidRPr="00FA0082" w:rsidRDefault="004A4645" w:rsidP="00D735AA">
            <w:pPr>
              <w:spacing w:after="0"/>
              <w:rPr>
                <w:rFonts w:ascii="Times New Roman" w:hAnsi="Times New Roman" w:cs="Times New Roman"/>
                <w:b/>
                <w:sz w:val="24"/>
                <w:szCs w:val="24"/>
              </w:rPr>
            </w:pPr>
            <w:r w:rsidRPr="00FA0082">
              <w:rPr>
                <w:rFonts w:ascii="Times New Roman" w:hAnsi="Times New Roman" w:cs="Times New Roman"/>
                <w:b/>
                <w:sz w:val="24"/>
                <w:szCs w:val="24"/>
              </w:rPr>
              <w:t xml:space="preserve">Рисование </w:t>
            </w:r>
          </w:p>
        </w:tc>
        <w:tc>
          <w:tcPr>
            <w:tcW w:w="709" w:type="dxa"/>
            <w:gridSpan w:val="2"/>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6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6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86"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c>
          <w:tcPr>
            <w:tcW w:w="593" w:type="dxa"/>
            <w:gridSpan w:val="2"/>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0,5</w:t>
            </w:r>
          </w:p>
        </w:tc>
        <w:tc>
          <w:tcPr>
            <w:tcW w:w="598"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c>
          <w:tcPr>
            <w:tcW w:w="69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0,5</w:t>
            </w:r>
          </w:p>
        </w:tc>
      </w:tr>
      <w:tr w:rsidR="004A4645" w:rsidRPr="00DD1CAC" w:rsidTr="009705C6">
        <w:trPr>
          <w:trHeight w:val="284"/>
          <w:jc w:val="center"/>
        </w:trPr>
        <w:tc>
          <w:tcPr>
            <w:tcW w:w="2337" w:type="dxa"/>
            <w:vMerge/>
          </w:tcPr>
          <w:p w:rsidR="004A4645" w:rsidRPr="00DD1CAC" w:rsidRDefault="004A4645" w:rsidP="00D735AA">
            <w:pPr>
              <w:spacing w:after="0"/>
              <w:rPr>
                <w:rFonts w:ascii="Times New Roman" w:hAnsi="Times New Roman" w:cs="Times New Roman"/>
                <w:b/>
                <w:sz w:val="24"/>
                <w:szCs w:val="24"/>
              </w:rPr>
            </w:pPr>
          </w:p>
        </w:tc>
        <w:tc>
          <w:tcPr>
            <w:tcW w:w="3643" w:type="dxa"/>
          </w:tcPr>
          <w:p w:rsidR="004A4645" w:rsidRPr="00FA0082" w:rsidRDefault="004A4645" w:rsidP="00D735AA">
            <w:pPr>
              <w:spacing w:after="0"/>
              <w:rPr>
                <w:rFonts w:ascii="Times New Roman" w:hAnsi="Times New Roman" w:cs="Times New Roman"/>
                <w:b/>
                <w:sz w:val="24"/>
                <w:szCs w:val="24"/>
              </w:rPr>
            </w:pPr>
            <w:r w:rsidRPr="00FA0082">
              <w:rPr>
                <w:rFonts w:ascii="Times New Roman" w:hAnsi="Times New Roman" w:cs="Times New Roman"/>
                <w:b/>
                <w:sz w:val="24"/>
                <w:szCs w:val="24"/>
              </w:rPr>
              <w:t xml:space="preserve">Аппликация </w:t>
            </w:r>
          </w:p>
        </w:tc>
        <w:tc>
          <w:tcPr>
            <w:tcW w:w="709" w:type="dxa"/>
            <w:gridSpan w:val="2"/>
          </w:tcPr>
          <w:p w:rsidR="004A4645" w:rsidRPr="00DD1CAC" w:rsidRDefault="004A4645" w:rsidP="00D735AA">
            <w:pPr>
              <w:spacing w:after="0"/>
              <w:jc w:val="center"/>
              <w:rPr>
                <w:rFonts w:ascii="Times New Roman" w:hAnsi="Times New Roman" w:cs="Times New Roman"/>
                <w:b/>
                <w:sz w:val="24"/>
                <w:szCs w:val="24"/>
              </w:rPr>
            </w:pPr>
          </w:p>
        </w:tc>
        <w:tc>
          <w:tcPr>
            <w:tcW w:w="56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0,5</w:t>
            </w:r>
          </w:p>
        </w:tc>
        <w:tc>
          <w:tcPr>
            <w:tcW w:w="56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0,5</w:t>
            </w:r>
          </w:p>
        </w:tc>
        <w:tc>
          <w:tcPr>
            <w:tcW w:w="586"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0,5</w:t>
            </w:r>
          </w:p>
        </w:tc>
        <w:tc>
          <w:tcPr>
            <w:tcW w:w="593" w:type="dxa"/>
            <w:gridSpan w:val="2"/>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0,5</w:t>
            </w:r>
          </w:p>
        </w:tc>
        <w:tc>
          <w:tcPr>
            <w:tcW w:w="598"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0,5</w:t>
            </w:r>
          </w:p>
        </w:tc>
        <w:tc>
          <w:tcPr>
            <w:tcW w:w="69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0,5</w:t>
            </w:r>
          </w:p>
        </w:tc>
      </w:tr>
      <w:tr w:rsidR="004A4645" w:rsidRPr="00DD1CAC" w:rsidTr="009705C6">
        <w:trPr>
          <w:trHeight w:val="260"/>
          <w:jc w:val="center"/>
        </w:trPr>
        <w:tc>
          <w:tcPr>
            <w:tcW w:w="2337" w:type="dxa"/>
            <w:vMerge/>
          </w:tcPr>
          <w:p w:rsidR="004A4645" w:rsidRPr="00DD1CAC" w:rsidRDefault="004A4645" w:rsidP="00D735AA">
            <w:pPr>
              <w:spacing w:after="0"/>
              <w:rPr>
                <w:rFonts w:ascii="Times New Roman" w:hAnsi="Times New Roman" w:cs="Times New Roman"/>
                <w:b/>
                <w:sz w:val="24"/>
                <w:szCs w:val="24"/>
              </w:rPr>
            </w:pPr>
          </w:p>
        </w:tc>
        <w:tc>
          <w:tcPr>
            <w:tcW w:w="3643" w:type="dxa"/>
          </w:tcPr>
          <w:p w:rsidR="004A4645" w:rsidRPr="00FA0082" w:rsidRDefault="004A4645" w:rsidP="00D735AA">
            <w:pPr>
              <w:spacing w:after="0"/>
              <w:rPr>
                <w:rFonts w:ascii="Times New Roman" w:hAnsi="Times New Roman" w:cs="Times New Roman"/>
                <w:b/>
                <w:sz w:val="24"/>
                <w:szCs w:val="24"/>
              </w:rPr>
            </w:pPr>
            <w:r w:rsidRPr="00FA0082">
              <w:rPr>
                <w:rFonts w:ascii="Times New Roman" w:hAnsi="Times New Roman" w:cs="Times New Roman"/>
                <w:b/>
                <w:sz w:val="24"/>
                <w:szCs w:val="24"/>
              </w:rPr>
              <w:t xml:space="preserve">Лепка </w:t>
            </w:r>
          </w:p>
        </w:tc>
        <w:tc>
          <w:tcPr>
            <w:tcW w:w="709" w:type="dxa"/>
            <w:gridSpan w:val="2"/>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6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0,5</w:t>
            </w:r>
          </w:p>
        </w:tc>
        <w:tc>
          <w:tcPr>
            <w:tcW w:w="56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86"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0,5</w:t>
            </w:r>
          </w:p>
        </w:tc>
        <w:tc>
          <w:tcPr>
            <w:tcW w:w="593" w:type="dxa"/>
            <w:gridSpan w:val="2"/>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0,5</w:t>
            </w:r>
          </w:p>
        </w:tc>
        <w:tc>
          <w:tcPr>
            <w:tcW w:w="598"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0,5</w:t>
            </w:r>
          </w:p>
        </w:tc>
        <w:tc>
          <w:tcPr>
            <w:tcW w:w="69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0,5</w:t>
            </w:r>
          </w:p>
        </w:tc>
      </w:tr>
      <w:tr w:rsidR="004A4645" w:rsidRPr="00DD1CAC" w:rsidTr="009705C6">
        <w:trPr>
          <w:jc w:val="center"/>
        </w:trPr>
        <w:tc>
          <w:tcPr>
            <w:tcW w:w="2337" w:type="dxa"/>
          </w:tcPr>
          <w:p w:rsidR="004A4645" w:rsidRPr="00DD1CAC" w:rsidRDefault="004A4645" w:rsidP="00D735AA">
            <w:pPr>
              <w:spacing w:after="0"/>
              <w:rPr>
                <w:rFonts w:ascii="Times New Roman" w:hAnsi="Times New Roman" w:cs="Times New Roman"/>
                <w:b/>
                <w:sz w:val="24"/>
                <w:szCs w:val="24"/>
              </w:rPr>
            </w:pPr>
            <w:r w:rsidRPr="00DD1CAC">
              <w:rPr>
                <w:rFonts w:ascii="Times New Roman" w:hAnsi="Times New Roman" w:cs="Times New Roman"/>
                <w:b/>
                <w:sz w:val="24"/>
                <w:szCs w:val="24"/>
              </w:rPr>
              <w:t xml:space="preserve">Музыка </w:t>
            </w:r>
          </w:p>
        </w:tc>
        <w:tc>
          <w:tcPr>
            <w:tcW w:w="3643" w:type="dxa"/>
          </w:tcPr>
          <w:p w:rsidR="004A4645" w:rsidRPr="00FA0082" w:rsidRDefault="004A4645" w:rsidP="00D735AA">
            <w:pPr>
              <w:spacing w:after="0"/>
              <w:rPr>
                <w:rFonts w:ascii="Times New Roman" w:hAnsi="Times New Roman" w:cs="Times New Roman"/>
                <w:b/>
                <w:sz w:val="24"/>
                <w:szCs w:val="24"/>
              </w:rPr>
            </w:pPr>
            <w:r w:rsidRPr="00FA0082">
              <w:rPr>
                <w:rFonts w:ascii="Times New Roman" w:hAnsi="Times New Roman" w:cs="Times New Roman"/>
                <w:b/>
                <w:sz w:val="24"/>
                <w:szCs w:val="24"/>
              </w:rPr>
              <w:t xml:space="preserve">Музыкальное </w:t>
            </w:r>
          </w:p>
        </w:tc>
        <w:tc>
          <w:tcPr>
            <w:tcW w:w="709" w:type="dxa"/>
            <w:gridSpan w:val="2"/>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c>
          <w:tcPr>
            <w:tcW w:w="56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c>
          <w:tcPr>
            <w:tcW w:w="56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c>
          <w:tcPr>
            <w:tcW w:w="586"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c>
          <w:tcPr>
            <w:tcW w:w="593" w:type="dxa"/>
            <w:gridSpan w:val="2"/>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c>
          <w:tcPr>
            <w:tcW w:w="598"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c>
          <w:tcPr>
            <w:tcW w:w="69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r>
      <w:tr w:rsidR="004A4645" w:rsidRPr="00DD1CAC" w:rsidTr="00FA0082">
        <w:trPr>
          <w:jc w:val="center"/>
        </w:trPr>
        <w:tc>
          <w:tcPr>
            <w:tcW w:w="2337" w:type="dxa"/>
            <w:vMerge w:val="restart"/>
          </w:tcPr>
          <w:p w:rsidR="004A4645" w:rsidRPr="00DD1CAC" w:rsidRDefault="004A4645" w:rsidP="00D735AA">
            <w:pPr>
              <w:spacing w:after="0"/>
              <w:rPr>
                <w:rFonts w:ascii="Times New Roman" w:hAnsi="Times New Roman" w:cs="Times New Roman"/>
                <w:b/>
                <w:i/>
                <w:sz w:val="24"/>
                <w:szCs w:val="24"/>
              </w:rPr>
            </w:pPr>
            <w:r w:rsidRPr="00DD1CAC">
              <w:rPr>
                <w:rFonts w:ascii="Times New Roman" w:hAnsi="Times New Roman" w:cs="Times New Roman"/>
                <w:b/>
                <w:i/>
                <w:sz w:val="24"/>
                <w:szCs w:val="24"/>
              </w:rPr>
              <w:t xml:space="preserve">Общеобразовательные </w:t>
            </w:r>
            <w:proofErr w:type="gramStart"/>
            <w:r w:rsidRPr="00DD1CAC">
              <w:rPr>
                <w:rFonts w:ascii="Times New Roman" w:hAnsi="Times New Roman" w:cs="Times New Roman"/>
                <w:b/>
                <w:i/>
                <w:sz w:val="24"/>
                <w:szCs w:val="24"/>
              </w:rPr>
              <w:t>-к</w:t>
            </w:r>
            <w:proofErr w:type="gramEnd"/>
            <w:r w:rsidRPr="00DD1CAC">
              <w:rPr>
                <w:rFonts w:ascii="Times New Roman" w:hAnsi="Times New Roman" w:cs="Times New Roman"/>
                <w:b/>
                <w:i/>
                <w:sz w:val="24"/>
                <w:szCs w:val="24"/>
              </w:rPr>
              <w:t>оррекционные программы</w:t>
            </w:r>
          </w:p>
        </w:tc>
        <w:tc>
          <w:tcPr>
            <w:tcW w:w="7960" w:type="dxa"/>
            <w:gridSpan w:val="10"/>
            <w:shd w:val="clear" w:color="auto" w:fill="FFFFFF" w:themeFill="background1"/>
          </w:tcPr>
          <w:p w:rsidR="004A4645" w:rsidRPr="00FA0082" w:rsidRDefault="004A4645" w:rsidP="00D735AA">
            <w:pPr>
              <w:spacing w:after="0"/>
              <w:rPr>
                <w:rFonts w:ascii="Times New Roman" w:hAnsi="Times New Roman" w:cs="Times New Roman"/>
                <w:b/>
                <w:sz w:val="24"/>
                <w:szCs w:val="24"/>
              </w:rPr>
            </w:pPr>
            <w:r w:rsidRPr="00FA0082">
              <w:rPr>
                <w:rFonts w:ascii="Times New Roman" w:hAnsi="Times New Roman" w:cs="Times New Roman"/>
                <w:b/>
                <w:bCs/>
                <w:color w:val="000000"/>
                <w:sz w:val="24"/>
                <w:szCs w:val="24"/>
              </w:rPr>
              <w:t xml:space="preserve">Программы логопедической работы по преодолению фонетико-фонематического недоразвития у детей» </w:t>
            </w:r>
            <w:r w:rsidRPr="00FA0082">
              <w:rPr>
                <w:rFonts w:ascii="Times New Roman" w:hAnsi="Times New Roman" w:cs="Times New Roman"/>
                <w:b/>
                <w:sz w:val="24"/>
                <w:szCs w:val="24"/>
              </w:rPr>
              <w:t xml:space="preserve">Т.Б. Филичевой, Г. В. Чиркиной, </w:t>
            </w:r>
          </w:p>
        </w:tc>
      </w:tr>
      <w:tr w:rsidR="004A4645" w:rsidRPr="00DD1CAC" w:rsidTr="00FA0082">
        <w:trPr>
          <w:jc w:val="center"/>
        </w:trPr>
        <w:tc>
          <w:tcPr>
            <w:tcW w:w="2337" w:type="dxa"/>
            <w:vMerge/>
          </w:tcPr>
          <w:p w:rsidR="004A4645" w:rsidRPr="00DD1CAC" w:rsidRDefault="004A4645" w:rsidP="00D735AA">
            <w:pPr>
              <w:spacing w:after="0"/>
              <w:rPr>
                <w:rFonts w:ascii="Times New Roman" w:hAnsi="Times New Roman" w:cs="Times New Roman"/>
                <w:b/>
                <w:sz w:val="24"/>
                <w:szCs w:val="24"/>
              </w:rPr>
            </w:pPr>
          </w:p>
        </w:tc>
        <w:tc>
          <w:tcPr>
            <w:tcW w:w="7960" w:type="dxa"/>
            <w:gridSpan w:val="10"/>
            <w:shd w:val="clear" w:color="auto" w:fill="FFFFFF" w:themeFill="background1"/>
          </w:tcPr>
          <w:p w:rsidR="004A4645" w:rsidRPr="00FA0082" w:rsidRDefault="004A4645" w:rsidP="00D735AA">
            <w:pPr>
              <w:spacing w:after="0"/>
              <w:rPr>
                <w:rFonts w:ascii="Times New Roman" w:hAnsi="Times New Roman" w:cs="Times New Roman"/>
                <w:b/>
                <w:sz w:val="24"/>
                <w:szCs w:val="24"/>
              </w:rPr>
            </w:pPr>
            <w:r w:rsidRPr="00FA0082">
              <w:rPr>
                <w:rFonts w:ascii="Times New Roman" w:hAnsi="Times New Roman" w:cs="Times New Roman"/>
                <w:b/>
                <w:color w:val="000000"/>
                <w:sz w:val="24"/>
                <w:szCs w:val="24"/>
              </w:rPr>
              <w:t>Программы логопедической работы по преодолению общего недоразвития речи у детей», общеобразовательная коррекционная, Т.В. Тумановой, Т.Б. Филичева</w:t>
            </w:r>
          </w:p>
        </w:tc>
      </w:tr>
      <w:tr w:rsidR="004A4645" w:rsidRPr="00DD1CAC" w:rsidTr="009705C6">
        <w:trPr>
          <w:jc w:val="center"/>
        </w:trPr>
        <w:tc>
          <w:tcPr>
            <w:tcW w:w="2337" w:type="dxa"/>
          </w:tcPr>
          <w:p w:rsidR="004A4645" w:rsidRPr="00DD1CAC" w:rsidRDefault="004A4645" w:rsidP="00D735AA">
            <w:pPr>
              <w:spacing w:after="0"/>
              <w:rPr>
                <w:rFonts w:ascii="Times New Roman" w:hAnsi="Times New Roman" w:cs="Times New Roman"/>
                <w:b/>
                <w:sz w:val="24"/>
                <w:szCs w:val="24"/>
              </w:rPr>
            </w:pPr>
          </w:p>
        </w:tc>
        <w:tc>
          <w:tcPr>
            <w:tcW w:w="3719" w:type="dxa"/>
            <w:gridSpan w:val="2"/>
          </w:tcPr>
          <w:p w:rsidR="004A4645" w:rsidRPr="00FA0082" w:rsidRDefault="004A4645" w:rsidP="00D735AA">
            <w:pPr>
              <w:spacing w:after="0"/>
              <w:jc w:val="center"/>
              <w:rPr>
                <w:rFonts w:ascii="Times New Roman" w:hAnsi="Times New Roman" w:cs="Times New Roman"/>
                <w:b/>
                <w:sz w:val="24"/>
                <w:szCs w:val="24"/>
              </w:rPr>
            </w:pPr>
          </w:p>
        </w:tc>
        <w:tc>
          <w:tcPr>
            <w:tcW w:w="633" w:type="dxa"/>
          </w:tcPr>
          <w:p w:rsidR="004A4645" w:rsidRPr="00DD1CAC" w:rsidRDefault="004A4645" w:rsidP="00D735AA">
            <w:pPr>
              <w:spacing w:after="0"/>
              <w:jc w:val="center"/>
              <w:rPr>
                <w:rFonts w:ascii="Times New Roman" w:hAnsi="Times New Roman" w:cs="Times New Roman"/>
                <w:b/>
                <w:sz w:val="24"/>
                <w:szCs w:val="24"/>
              </w:rPr>
            </w:pPr>
          </w:p>
        </w:tc>
        <w:tc>
          <w:tcPr>
            <w:tcW w:w="567" w:type="dxa"/>
          </w:tcPr>
          <w:p w:rsidR="004A4645" w:rsidRPr="00DD1CAC" w:rsidRDefault="004A4645" w:rsidP="00D735AA">
            <w:pPr>
              <w:spacing w:after="0"/>
              <w:jc w:val="center"/>
              <w:rPr>
                <w:rFonts w:ascii="Times New Roman" w:hAnsi="Times New Roman" w:cs="Times New Roman"/>
                <w:b/>
                <w:sz w:val="24"/>
                <w:szCs w:val="24"/>
              </w:rPr>
            </w:pPr>
          </w:p>
        </w:tc>
        <w:tc>
          <w:tcPr>
            <w:tcW w:w="567" w:type="dxa"/>
          </w:tcPr>
          <w:p w:rsidR="004A4645" w:rsidRPr="00DD1CAC" w:rsidRDefault="004A4645" w:rsidP="00D735AA">
            <w:pPr>
              <w:spacing w:after="0"/>
              <w:jc w:val="center"/>
              <w:rPr>
                <w:rFonts w:ascii="Times New Roman" w:hAnsi="Times New Roman" w:cs="Times New Roman"/>
                <w:b/>
                <w:sz w:val="24"/>
                <w:szCs w:val="24"/>
              </w:rPr>
            </w:pPr>
          </w:p>
        </w:tc>
        <w:tc>
          <w:tcPr>
            <w:tcW w:w="586" w:type="dxa"/>
          </w:tcPr>
          <w:p w:rsidR="004A4645" w:rsidRPr="00DD1CAC" w:rsidRDefault="004A4645" w:rsidP="00D735AA">
            <w:pPr>
              <w:spacing w:after="0"/>
              <w:jc w:val="center"/>
              <w:rPr>
                <w:rFonts w:ascii="Times New Roman" w:hAnsi="Times New Roman" w:cs="Times New Roman"/>
                <w:b/>
                <w:sz w:val="24"/>
                <w:szCs w:val="24"/>
              </w:rPr>
            </w:pPr>
          </w:p>
        </w:tc>
        <w:tc>
          <w:tcPr>
            <w:tcW w:w="593" w:type="dxa"/>
            <w:gridSpan w:val="2"/>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3</w:t>
            </w:r>
          </w:p>
        </w:tc>
        <w:tc>
          <w:tcPr>
            <w:tcW w:w="598" w:type="dxa"/>
          </w:tcPr>
          <w:p w:rsidR="004A4645" w:rsidRPr="00DD1CAC" w:rsidRDefault="004A4645" w:rsidP="00D735AA">
            <w:pPr>
              <w:spacing w:after="0"/>
              <w:jc w:val="center"/>
              <w:rPr>
                <w:rFonts w:ascii="Times New Roman" w:hAnsi="Times New Roman" w:cs="Times New Roman"/>
                <w:b/>
                <w:sz w:val="24"/>
                <w:szCs w:val="24"/>
              </w:rPr>
            </w:pPr>
          </w:p>
        </w:tc>
        <w:tc>
          <w:tcPr>
            <w:tcW w:w="69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3</w:t>
            </w:r>
          </w:p>
        </w:tc>
      </w:tr>
      <w:tr w:rsidR="004A4645" w:rsidRPr="00DD1CAC" w:rsidTr="009705C6">
        <w:trPr>
          <w:jc w:val="center"/>
        </w:trPr>
        <w:tc>
          <w:tcPr>
            <w:tcW w:w="2337" w:type="dxa"/>
          </w:tcPr>
          <w:p w:rsidR="004A4645" w:rsidRPr="00DD1CAC" w:rsidRDefault="004A4645" w:rsidP="00D735AA">
            <w:pPr>
              <w:spacing w:after="0"/>
              <w:rPr>
                <w:rFonts w:ascii="Times New Roman" w:hAnsi="Times New Roman" w:cs="Times New Roman"/>
                <w:sz w:val="24"/>
                <w:szCs w:val="24"/>
              </w:rPr>
            </w:pPr>
            <w:r w:rsidRPr="00DD1CAC">
              <w:rPr>
                <w:rFonts w:ascii="Times New Roman" w:hAnsi="Times New Roman" w:cs="Times New Roman"/>
                <w:sz w:val="24"/>
                <w:szCs w:val="24"/>
              </w:rPr>
              <w:t>Всего</w:t>
            </w:r>
          </w:p>
        </w:tc>
        <w:tc>
          <w:tcPr>
            <w:tcW w:w="3719" w:type="dxa"/>
            <w:gridSpan w:val="2"/>
          </w:tcPr>
          <w:p w:rsidR="004A4645" w:rsidRPr="00FA0082" w:rsidRDefault="004A4645" w:rsidP="00D735AA">
            <w:pPr>
              <w:spacing w:after="0"/>
              <w:jc w:val="center"/>
              <w:rPr>
                <w:rFonts w:ascii="Times New Roman" w:hAnsi="Times New Roman" w:cs="Times New Roman"/>
                <w:b/>
                <w:sz w:val="24"/>
                <w:szCs w:val="24"/>
              </w:rPr>
            </w:pPr>
          </w:p>
        </w:tc>
        <w:tc>
          <w:tcPr>
            <w:tcW w:w="633"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10</w:t>
            </w:r>
          </w:p>
        </w:tc>
        <w:tc>
          <w:tcPr>
            <w:tcW w:w="56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10</w:t>
            </w:r>
          </w:p>
        </w:tc>
        <w:tc>
          <w:tcPr>
            <w:tcW w:w="56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11</w:t>
            </w:r>
          </w:p>
        </w:tc>
        <w:tc>
          <w:tcPr>
            <w:tcW w:w="586"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13</w:t>
            </w:r>
          </w:p>
        </w:tc>
        <w:tc>
          <w:tcPr>
            <w:tcW w:w="593" w:type="dxa"/>
            <w:gridSpan w:val="2"/>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13</w:t>
            </w:r>
          </w:p>
        </w:tc>
        <w:tc>
          <w:tcPr>
            <w:tcW w:w="598"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14</w:t>
            </w:r>
          </w:p>
        </w:tc>
        <w:tc>
          <w:tcPr>
            <w:tcW w:w="69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14</w:t>
            </w:r>
          </w:p>
        </w:tc>
      </w:tr>
      <w:tr w:rsidR="004A4645" w:rsidRPr="00DD1CAC" w:rsidTr="009705C6">
        <w:trPr>
          <w:trHeight w:val="242"/>
          <w:jc w:val="center"/>
        </w:trPr>
        <w:tc>
          <w:tcPr>
            <w:tcW w:w="10297" w:type="dxa"/>
            <w:gridSpan w:val="11"/>
            <w:tcBorders>
              <w:top w:val="nil"/>
            </w:tcBorders>
          </w:tcPr>
          <w:p w:rsidR="004A4645" w:rsidRPr="00FA0082" w:rsidRDefault="004A4645" w:rsidP="00D735AA">
            <w:pPr>
              <w:numPr>
                <w:ilvl w:val="0"/>
                <w:numId w:val="2"/>
              </w:numPr>
              <w:tabs>
                <w:tab w:val="left" w:pos="79"/>
                <w:tab w:val="left" w:pos="221"/>
              </w:tabs>
              <w:spacing w:after="0" w:line="240" w:lineRule="auto"/>
              <w:ind w:left="0" w:firstLine="0"/>
              <w:rPr>
                <w:rFonts w:ascii="Times New Roman" w:hAnsi="Times New Roman" w:cs="Times New Roman"/>
                <w:b/>
                <w:sz w:val="24"/>
                <w:szCs w:val="24"/>
              </w:rPr>
            </w:pPr>
            <w:r w:rsidRPr="00FA0082">
              <w:rPr>
                <w:rFonts w:ascii="Times New Roman" w:hAnsi="Times New Roman" w:cs="Times New Roman"/>
                <w:b/>
                <w:sz w:val="24"/>
                <w:szCs w:val="24"/>
              </w:rPr>
              <w:lastRenderedPageBreak/>
              <w:t>Часть, формируемая участниками образовательного процесса (дополнительное образование)</w:t>
            </w:r>
          </w:p>
        </w:tc>
      </w:tr>
      <w:tr w:rsidR="004A4645" w:rsidRPr="00DD1CAC" w:rsidTr="00FA0082">
        <w:trPr>
          <w:trHeight w:val="247"/>
          <w:jc w:val="center"/>
        </w:trPr>
        <w:tc>
          <w:tcPr>
            <w:tcW w:w="2337" w:type="dxa"/>
          </w:tcPr>
          <w:p w:rsidR="004A4645" w:rsidRPr="00DD1CAC" w:rsidRDefault="00FA0082" w:rsidP="00D735AA">
            <w:pPr>
              <w:spacing w:after="0"/>
              <w:rPr>
                <w:rFonts w:ascii="Times New Roman" w:hAnsi="Times New Roman" w:cs="Times New Roman"/>
                <w:b/>
                <w:sz w:val="24"/>
                <w:szCs w:val="24"/>
              </w:rPr>
            </w:pPr>
            <w:r>
              <w:rPr>
                <w:rFonts w:ascii="Times New Roman" w:hAnsi="Times New Roman" w:cs="Times New Roman"/>
                <w:b/>
                <w:sz w:val="24"/>
                <w:szCs w:val="24"/>
              </w:rPr>
              <w:t xml:space="preserve">Парциальные </w:t>
            </w:r>
            <w:r w:rsidR="004A4645" w:rsidRPr="00DD1CAC">
              <w:rPr>
                <w:rFonts w:ascii="Times New Roman" w:hAnsi="Times New Roman" w:cs="Times New Roman"/>
                <w:b/>
                <w:sz w:val="24"/>
                <w:szCs w:val="24"/>
              </w:rPr>
              <w:t xml:space="preserve">программы </w:t>
            </w:r>
          </w:p>
        </w:tc>
        <w:tc>
          <w:tcPr>
            <w:tcW w:w="7960" w:type="dxa"/>
            <w:gridSpan w:val="10"/>
            <w:shd w:val="clear" w:color="auto" w:fill="FFFFFF" w:themeFill="background1"/>
          </w:tcPr>
          <w:p w:rsidR="004A4645" w:rsidRPr="00FA0082" w:rsidRDefault="004A4645" w:rsidP="00D735AA">
            <w:pPr>
              <w:spacing w:after="0"/>
              <w:rPr>
                <w:rFonts w:ascii="Times New Roman" w:hAnsi="Times New Roman" w:cs="Times New Roman"/>
                <w:b/>
                <w:sz w:val="24"/>
                <w:szCs w:val="24"/>
              </w:rPr>
            </w:pPr>
            <w:r w:rsidRPr="00FA0082">
              <w:rPr>
                <w:rFonts w:ascii="Times New Roman" w:hAnsi="Times New Roman" w:cs="Times New Roman"/>
                <w:b/>
                <w:sz w:val="24"/>
                <w:szCs w:val="24"/>
              </w:rPr>
              <w:t>«Плаваем - играя» программа по обучению детей дошкольного возраста  плаванию автор - составитель: Красикова Т. П., инструктор по физической культуре (плавание) МБДОУ № 44</w:t>
            </w:r>
          </w:p>
        </w:tc>
      </w:tr>
      <w:tr w:rsidR="004A4645" w:rsidRPr="00DD1CAC" w:rsidTr="00FA0082">
        <w:trPr>
          <w:trHeight w:val="178"/>
          <w:jc w:val="center"/>
        </w:trPr>
        <w:tc>
          <w:tcPr>
            <w:tcW w:w="2337" w:type="dxa"/>
          </w:tcPr>
          <w:p w:rsidR="004A4645" w:rsidRPr="00DD1CAC" w:rsidRDefault="004A4645" w:rsidP="00D735AA">
            <w:pPr>
              <w:spacing w:after="0"/>
              <w:rPr>
                <w:rFonts w:ascii="Times New Roman" w:hAnsi="Times New Roman" w:cs="Times New Roman"/>
                <w:b/>
                <w:sz w:val="24"/>
                <w:szCs w:val="24"/>
              </w:rPr>
            </w:pPr>
          </w:p>
        </w:tc>
        <w:tc>
          <w:tcPr>
            <w:tcW w:w="7960" w:type="dxa"/>
            <w:gridSpan w:val="10"/>
            <w:shd w:val="clear" w:color="auto" w:fill="FFFFFF" w:themeFill="background1"/>
          </w:tcPr>
          <w:p w:rsidR="004A4645" w:rsidRPr="00FA0082" w:rsidRDefault="004A4645" w:rsidP="00D735AA">
            <w:pPr>
              <w:spacing w:after="0"/>
              <w:rPr>
                <w:rFonts w:ascii="Times New Roman" w:hAnsi="Times New Roman" w:cs="Times New Roman"/>
                <w:b/>
                <w:sz w:val="24"/>
                <w:szCs w:val="24"/>
              </w:rPr>
            </w:pPr>
            <w:r w:rsidRPr="00FA0082">
              <w:rPr>
                <w:rFonts w:ascii="Times New Roman" w:hAnsi="Times New Roman" w:cs="Times New Roman"/>
                <w:b/>
                <w:sz w:val="24"/>
                <w:szCs w:val="24"/>
              </w:rPr>
              <w:t>«Мы счастливы» автор - составитель: Борщева Г.В., педагог-психолог МБДОУ № 44</w:t>
            </w:r>
          </w:p>
        </w:tc>
      </w:tr>
      <w:tr w:rsidR="004A4645" w:rsidRPr="00DD1CAC" w:rsidTr="009705C6">
        <w:trPr>
          <w:trHeight w:val="178"/>
          <w:jc w:val="center"/>
        </w:trPr>
        <w:tc>
          <w:tcPr>
            <w:tcW w:w="2337" w:type="dxa"/>
          </w:tcPr>
          <w:p w:rsidR="004A4645" w:rsidRPr="00DD1CAC" w:rsidRDefault="004A4645" w:rsidP="00D735AA">
            <w:pPr>
              <w:spacing w:after="0"/>
              <w:rPr>
                <w:rFonts w:ascii="Times New Roman" w:hAnsi="Times New Roman" w:cs="Times New Roman"/>
                <w:b/>
                <w:sz w:val="24"/>
                <w:szCs w:val="24"/>
              </w:rPr>
            </w:pPr>
            <w:r w:rsidRPr="00DD1CAC">
              <w:rPr>
                <w:rFonts w:ascii="Times New Roman" w:hAnsi="Times New Roman" w:cs="Times New Roman"/>
                <w:b/>
                <w:sz w:val="24"/>
                <w:szCs w:val="24"/>
              </w:rPr>
              <w:t>Всего</w:t>
            </w:r>
          </w:p>
        </w:tc>
        <w:tc>
          <w:tcPr>
            <w:tcW w:w="3643" w:type="dxa"/>
          </w:tcPr>
          <w:p w:rsidR="004A4645" w:rsidRPr="00FA0082" w:rsidRDefault="004A4645" w:rsidP="00D735AA">
            <w:pPr>
              <w:spacing w:after="0"/>
              <w:rPr>
                <w:rFonts w:ascii="Times New Roman" w:hAnsi="Times New Roman" w:cs="Times New Roman"/>
                <w:b/>
                <w:sz w:val="24"/>
                <w:szCs w:val="24"/>
              </w:rPr>
            </w:pPr>
          </w:p>
        </w:tc>
        <w:tc>
          <w:tcPr>
            <w:tcW w:w="709" w:type="dxa"/>
            <w:gridSpan w:val="2"/>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w:t>
            </w:r>
          </w:p>
        </w:tc>
        <w:tc>
          <w:tcPr>
            <w:tcW w:w="56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w:t>
            </w:r>
          </w:p>
        </w:tc>
        <w:tc>
          <w:tcPr>
            <w:tcW w:w="56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632" w:type="dxa"/>
            <w:gridSpan w:val="2"/>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4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1</w:t>
            </w:r>
          </w:p>
        </w:tc>
        <w:tc>
          <w:tcPr>
            <w:tcW w:w="598"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c>
          <w:tcPr>
            <w:tcW w:w="697" w:type="dxa"/>
          </w:tcPr>
          <w:p w:rsidR="004A4645" w:rsidRPr="00DD1CAC" w:rsidRDefault="004A4645" w:rsidP="00D735AA">
            <w:pPr>
              <w:spacing w:after="0"/>
              <w:jc w:val="center"/>
              <w:rPr>
                <w:rFonts w:ascii="Times New Roman" w:hAnsi="Times New Roman" w:cs="Times New Roman"/>
                <w:b/>
                <w:sz w:val="24"/>
                <w:szCs w:val="24"/>
              </w:rPr>
            </w:pPr>
            <w:r w:rsidRPr="00DD1CAC">
              <w:rPr>
                <w:rFonts w:ascii="Times New Roman" w:hAnsi="Times New Roman" w:cs="Times New Roman"/>
                <w:b/>
                <w:sz w:val="24"/>
                <w:szCs w:val="24"/>
              </w:rPr>
              <w:t>2</w:t>
            </w:r>
          </w:p>
        </w:tc>
      </w:tr>
      <w:tr w:rsidR="004A4645" w:rsidRPr="00DD1CAC" w:rsidTr="009705C6">
        <w:trPr>
          <w:trHeight w:val="178"/>
          <w:jc w:val="center"/>
        </w:trPr>
        <w:tc>
          <w:tcPr>
            <w:tcW w:w="2337" w:type="dxa"/>
          </w:tcPr>
          <w:p w:rsidR="004A4645" w:rsidRPr="00DD1CAC" w:rsidRDefault="004A4645" w:rsidP="00D735AA">
            <w:pPr>
              <w:spacing w:after="0"/>
              <w:rPr>
                <w:rFonts w:ascii="Times New Roman" w:hAnsi="Times New Roman" w:cs="Times New Roman"/>
                <w:b/>
                <w:sz w:val="24"/>
                <w:szCs w:val="24"/>
              </w:rPr>
            </w:pPr>
          </w:p>
        </w:tc>
        <w:tc>
          <w:tcPr>
            <w:tcW w:w="3643" w:type="dxa"/>
          </w:tcPr>
          <w:p w:rsidR="004A4645" w:rsidRPr="00FA0082" w:rsidRDefault="004A4645" w:rsidP="00D735AA">
            <w:pPr>
              <w:spacing w:after="0"/>
              <w:rPr>
                <w:rFonts w:ascii="Times New Roman" w:hAnsi="Times New Roman" w:cs="Times New Roman"/>
                <w:b/>
                <w:sz w:val="24"/>
                <w:szCs w:val="24"/>
              </w:rPr>
            </w:pPr>
            <w:r w:rsidRPr="00FA0082">
              <w:rPr>
                <w:rFonts w:ascii="Times New Roman" w:hAnsi="Times New Roman" w:cs="Times New Roman"/>
                <w:b/>
                <w:sz w:val="24"/>
                <w:szCs w:val="24"/>
              </w:rPr>
              <w:t xml:space="preserve">Допустимая нагрузка </w:t>
            </w:r>
          </w:p>
        </w:tc>
        <w:tc>
          <w:tcPr>
            <w:tcW w:w="709" w:type="dxa"/>
            <w:gridSpan w:val="2"/>
          </w:tcPr>
          <w:p w:rsidR="004A4645" w:rsidRPr="00DD1CAC" w:rsidRDefault="004A4645" w:rsidP="00D735AA">
            <w:pPr>
              <w:spacing w:after="0"/>
              <w:jc w:val="center"/>
              <w:rPr>
                <w:rFonts w:ascii="Times New Roman" w:hAnsi="Times New Roman" w:cs="Times New Roman"/>
                <w:sz w:val="24"/>
                <w:szCs w:val="24"/>
              </w:rPr>
            </w:pPr>
          </w:p>
        </w:tc>
        <w:tc>
          <w:tcPr>
            <w:tcW w:w="56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1х15 мин</w:t>
            </w:r>
          </w:p>
        </w:tc>
        <w:tc>
          <w:tcPr>
            <w:tcW w:w="56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2х20 мин</w:t>
            </w:r>
          </w:p>
        </w:tc>
        <w:tc>
          <w:tcPr>
            <w:tcW w:w="632" w:type="dxa"/>
            <w:gridSpan w:val="2"/>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2х25 мин</w:t>
            </w:r>
          </w:p>
        </w:tc>
        <w:tc>
          <w:tcPr>
            <w:tcW w:w="54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2х25 мин</w:t>
            </w:r>
          </w:p>
        </w:tc>
        <w:tc>
          <w:tcPr>
            <w:tcW w:w="598"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3х30 мин</w:t>
            </w:r>
          </w:p>
        </w:tc>
        <w:tc>
          <w:tcPr>
            <w:tcW w:w="69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3х30 мин</w:t>
            </w:r>
          </w:p>
        </w:tc>
      </w:tr>
      <w:tr w:rsidR="004A4645" w:rsidRPr="00DD1CAC" w:rsidTr="009705C6">
        <w:trPr>
          <w:jc w:val="center"/>
        </w:trPr>
        <w:tc>
          <w:tcPr>
            <w:tcW w:w="2337" w:type="dxa"/>
          </w:tcPr>
          <w:p w:rsidR="004A4645" w:rsidRPr="00DD1CAC" w:rsidRDefault="004A4645" w:rsidP="00D735AA">
            <w:pPr>
              <w:spacing w:after="0"/>
              <w:rPr>
                <w:rFonts w:ascii="Times New Roman" w:hAnsi="Times New Roman" w:cs="Times New Roman"/>
                <w:b/>
                <w:sz w:val="24"/>
                <w:szCs w:val="24"/>
              </w:rPr>
            </w:pPr>
            <w:r w:rsidRPr="00DD1CAC">
              <w:rPr>
                <w:rFonts w:ascii="Times New Roman" w:hAnsi="Times New Roman" w:cs="Times New Roman"/>
                <w:b/>
                <w:sz w:val="24"/>
                <w:szCs w:val="24"/>
              </w:rPr>
              <w:t>Итого кол-во НОД в неделю</w:t>
            </w:r>
          </w:p>
        </w:tc>
        <w:tc>
          <w:tcPr>
            <w:tcW w:w="3643" w:type="dxa"/>
          </w:tcPr>
          <w:p w:rsidR="004A4645" w:rsidRPr="00FA0082" w:rsidRDefault="004A4645" w:rsidP="00D735AA">
            <w:pPr>
              <w:spacing w:after="0"/>
              <w:rPr>
                <w:rFonts w:ascii="Times New Roman" w:hAnsi="Times New Roman" w:cs="Times New Roman"/>
                <w:b/>
                <w:sz w:val="24"/>
                <w:szCs w:val="24"/>
              </w:rPr>
            </w:pPr>
          </w:p>
        </w:tc>
        <w:tc>
          <w:tcPr>
            <w:tcW w:w="709" w:type="dxa"/>
            <w:gridSpan w:val="2"/>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10</w:t>
            </w:r>
          </w:p>
        </w:tc>
        <w:tc>
          <w:tcPr>
            <w:tcW w:w="56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10</w:t>
            </w:r>
          </w:p>
        </w:tc>
        <w:tc>
          <w:tcPr>
            <w:tcW w:w="56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12</w:t>
            </w:r>
          </w:p>
        </w:tc>
        <w:tc>
          <w:tcPr>
            <w:tcW w:w="586"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14</w:t>
            </w:r>
          </w:p>
        </w:tc>
        <w:tc>
          <w:tcPr>
            <w:tcW w:w="593" w:type="dxa"/>
            <w:gridSpan w:val="2"/>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14</w:t>
            </w:r>
          </w:p>
        </w:tc>
        <w:tc>
          <w:tcPr>
            <w:tcW w:w="598"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16</w:t>
            </w:r>
          </w:p>
        </w:tc>
        <w:tc>
          <w:tcPr>
            <w:tcW w:w="69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16</w:t>
            </w:r>
          </w:p>
        </w:tc>
      </w:tr>
      <w:tr w:rsidR="004A4645" w:rsidRPr="00DD1CAC" w:rsidTr="009705C6">
        <w:trPr>
          <w:jc w:val="center"/>
        </w:trPr>
        <w:tc>
          <w:tcPr>
            <w:tcW w:w="2337" w:type="dxa"/>
          </w:tcPr>
          <w:p w:rsidR="004A4645" w:rsidRPr="00DD1CAC" w:rsidRDefault="004A4645" w:rsidP="00D735AA">
            <w:pPr>
              <w:spacing w:after="0"/>
              <w:rPr>
                <w:rFonts w:ascii="Times New Roman" w:hAnsi="Times New Roman" w:cs="Times New Roman"/>
                <w:b/>
                <w:sz w:val="24"/>
                <w:szCs w:val="24"/>
              </w:rPr>
            </w:pPr>
            <w:r w:rsidRPr="00DD1CAC">
              <w:rPr>
                <w:rFonts w:ascii="Times New Roman" w:hAnsi="Times New Roman" w:cs="Times New Roman"/>
                <w:b/>
                <w:sz w:val="24"/>
                <w:szCs w:val="24"/>
              </w:rPr>
              <w:t>Общая нагрузка в часах</w:t>
            </w:r>
          </w:p>
        </w:tc>
        <w:tc>
          <w:tcPr>
            <w:tcW w:w="3643" w:type="dxa"/>
          </w:tcPr>
          <w:p w:rsidR="004A4645" w:rsidRPr="00FA0082" w:rsidRDefault="004A4645" w:rsidP="00D735AA">
            <w:pPr>
              <w:spacing w:after="0"/>
              <w:rPr>
                <w:rFonts w:ascii="Times New Roman" w:hAnsi="Times New Roman" w:cs="Times New Roman"/>
                <w:b/>
                <w:sz w:val="24"/>
                <w:szCs w:val="24"/>
              </w:rPr>
            </w:pPr>
          </w:p>
        </w:tc>
        <w:tc>
          <w:tcPr>
            <w:tcW w:w="709" w:type="dxa"/>
            <w:gridSpan w:val="2"/>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1ч.50</w:t>
            </w:r>
          </w:p>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мин</w:t>
            </w:r>
          </w:p>
        </w:tc>
        <w:tc>
          <w:tcPr>
            <w:tcW w:w="56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2ч. 45</w:t>
            </w:r>
          </w:p>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мин</w:t>
            </w:r>
          </w:p>
        </w:tc>
        <w:tc>
          <w:tcPr>
            <w:tcW w:w="567" w:type="dxa"/>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4 часа</w:t>
            </w:r>
          </w:p>
        </w:tc>
        <w:tc>
          <w:tcPr>
            <w:tcW w:w="1179" w:type="dxa"/>
            <w:gridSpan w:val="3"/>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6ч. 15мин</w:t>
            </w:r>
          </w:p>
        </w:tc>
        <w:tc>
          <w:tcPr>
            <w:tcW w:w="1295" w:type="dxa"/>
            <w:gridSpan w:val="2"/>
          </w:tcPr>
          <w:p w:rsidR="004A4645" w:rsidRPr="00DD1CAC" w:rsidRDefault="004A4645" w:rsidP="00D735AA">
            <w:pPr>
              <w:spacing w:after="0"/>
              <w:ind w:left="-57" w:right="-57"/>
              <w:jc w:val="center"/>
              <w:rPr>
                <w:rFonts w:ascii="Times New Roman" w:hAnsi="Times New Roman" w:cs="Times New Roman"/>
                <w:b/>
                <w:sz w:val="24"/>
                <w:szCs w:val="24"/>
              </w:rPr>
            </w:pPr>
            <w:r w:rsidRPr="00DD1CAC">
              <w:rPr>
                <w:rFonts w:ascii="Times New Roman" w:hAnsi="Times New Roman" w:cs="Times New Roman"/>
                <w:b/>
                <w:sz w:val="24"/>
                <w:szCs w:val="24"/>
              </w:rPr>
              <w:t>8ч. 30мин</w:t>
            </w:r>
          </w:p>
        </w:tc>
      </w:tr>
    </w:tbl>
    <w:p w:rsidR="004A4645" w:rsidRPr="00DD1CAC" w:rsidRDefault="004A4645" w:rsidP="00D735AA">
      <w:pPr>
        <w:spacing w:after="0"/>
        <w:jc w:val="center"/>
        <w:rPr>
          <w:rFonts w:ascii="Times New Roman" w:hAnsi="Times New Roman" w:cs="Times New Roman"/>
          <w:sz w:val="24"/>
          <w:szCs w:val="24"/>
        </w:rPr>
      </w:pPr>
      <w:r w:rsidRPr="00DD1CAC">
        <w:rPr>
          <w:rFonts w:ascii="Times New Roman" w:hAnsi="Times New Roman" w:cs="Times New Roman"/>
          <w:sz w:val="24"/>
          <w:szCs w:val="24"/>
        </w:rPr>
        <w:t xml:space="preserve"> </w:t>
      </w:r>
    </w:p>
    <w:p w:rsidR="004A4645" w:rsidRPr="004A4645" w:rsidRDefault="004A4645" w:rsidP="00D735AA">
      <w:pPr>
        <w:spacing w:after="0"/>
        <w:rPr>
          <w:rFonts w:ascii="Times New Roman" w:hAnsi="Times New Roman" w:cs="Times New Roman"/>
          <w:sz w:val="28"/>
          <w:szCs w:val="28"/>
        </w:rPr>
      </w:pPr>
    </w:p>
    <w:p w:rsidR="004A4645" w:rsidRPr="004A4645" w:rsidRDefault="004A4645" w:rsidP="00D735AA">
      <w:pPr>
        <w:spacing w:after="0"/>
        <w:rPr>
          <w:rFonts w:ascii="Times New Roman" w:hAnsi="Times New Roman" w:cs="Times New Roman"/>
          <w:sz w:val="28"/>
          <w:szCs w:val="28"/>
        </w:rPr>
      </w:pPr>
    </w:p>
    <w:p w:rsidR="004A4645" w:rsidRDefault="00FA0082" w:rsidP="00B572FE">
      <w:pPr>
        <w:pStyle w:val="a5"/>
        <w:jc w:val="both"/>
        <w:rPr>
          <w:sz w:val="28"/>
          <w:szCs w:val="28"/>
        </w:rPr>
      </w:pPr>
      <w:r w:rsidRPr="00DA624F">
        <w:rPr>
          <w:rStyle w:val="a6"/>
          <w:b/>
          <w:bCs/>
          <w:sz w:val="28"/>
          <w:szCs w:val="28"/>
        </w:rPr>
        <w:t>Парциальные программы</w:t>
      </w:r>
      <w:r w:rsidRPr="00DA624F">
        <w:rPr>
          <w:sz w:val="28"/>
          <w:szCs w:val="28"/>
        </w:rPr>
        <w:t xml:space="preserve"> являются дополнением к Примерной основной общеобразовательной программе дошкольного образования «От рождения до школы» под редакцией Н.Е. </w:t>
      </w:r>
      <w:proofErr w:type="spellStart"/>
      <w:r w:rsidRPr="00DA624F">
        <w:rPr>
          <w:sz w:val="28"/>
          <w:szCs w:val="28"/>
        </w:rPr>
        <w:t>Вераксы</w:t>
      </w:r>
      <w:proofErr w:type="spellEnd"/>
      <w:r w:rsidRPr="00DA624F">
        <w:rPr>
          <w:sz w:val="28"/>
          <w:szCs w:val="28"/>
        </w:rPr>
        <w:t>, Т.С. Комаровой, М.А.Васильевой  и составляют не более 40% от общей учебной нагрузки.</w:t>
      </w:r>
    </w:p>
    <w:p w:rsidR="00B572FE" w:rsidRPr="004A4645" w:rsidRDefault="00B572FE" w:rsidP="00B572FE">
      <w:pPr>
        <w:pStyle w:val="a5"/>
        <w:jc w:val="both"/>
        <w:rPr>
          <w:sz w:val="28"/>
          <w:szCs w:val="28"/>
        </w:rPr>
      </w:pPr>
    </w:p>
    <w:p w:rsidR="004A4645" w:rsidRPr="004A4645" w:rsidRDefault="00021A5B" w:rsidP="00D735AA">
      <w:pPr>
        <w:spacing w:after="0"/>
        <w:rPr>
          <w:rFonts w:ascii="Times New Roman" w:hAnsi="Times New Roman" w:cs="Times New Roman"/>
          <w:sz w:val="28"/>
          <w:szCs w:val="28"/>
        </w:rPr>
      </w:pP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И.М., </w:t>
      </w:r>
      <w:proofErr w:type="spellStart"/>
      <w:r>
        <w:rPr>
          <w:rFonts w:ascii="Times New Roman" w:hAnsi="Times New Roman" w:cs="Times New Roman"/>
          <w:sz w:val="28"/>
          <w:szCs w:val="28"/>
        </w:rPr>
        <w:t>Новоскольцева</w:t>
      </w:r>
      <w:proofErr w:type="spellEnd"/>
      <w:r>
        <w:rPr>
          <w:rFonts w:ascii="Times New Roman" w:hAnsi="Times New Roman" w:cs="Times New Roman"/>
          <w:sz w:val="28"/>
          <w:szCs w:val="28"/>
        </w:rPr>
        <w:t xml:space="preserve"> И.А. «Ладушки». Программа и методические рекомендации. </w:t>
      </w:r>
    </w:p>
    <w:p w:rsidR="004A4645" w:rsidRDefault="00021A5B" w:rsidP="00D735AA">
      <w:pPr>
        <w:spacing w:after="0"/>
        <w:rPr>
          <w:rFonts w:ascii="Times New Roman" w:hAnsi="Times New Roman" w:cs="Times New Roman"/>
          <w:sz w:val="28"/>
          <w:szCs w:val="28"/>
        </w:rPr>
      </w:pPr>
      <w:r>
        <w:rPr>
          <w:rFonts w:ascii="Times New Roman" w:hAnsi="Times New Roman" w:cs="Times New Roman"/>
          <w:sz w:val="28"/>
          <w:szCs w:val="28"/>
        </w:rPr>
        <w:t xml:space="preserve">Авдеева Н.Н., Князева Н.Л., </w:t>
      </w:r>
      <w:proofErr w:type="spellStart"/>
      <w:r>
        <w:rPr>
          <w:rFonts w:ascii="Times New Roman" w:hAnsi="Times New Roman" w:cs="Times New Roman"/>
          <w:sz w:val="28"/>
          <w:szCs w:val="28"/>
        </w:rPr>
        <w:t>Стеркина</w:t>
      </w:r>
      <w:proofErr w:type="spellEnd"/>
      <w:r>
        <w:rPr>
          <w:rFonts w:ascii="Times New Roman" w:hAnsi="Times New Roman" w:cs="Times New Roman"/>
          <w:sz w:val="28"/>
          <w:szCs w:val="28"/>
        </w:rPr>
        <w:t xml:space="preserve"> Р.Б. Безопасность: Учебное пособие по основам безопасности жизнедеятельности детей старшего дошкольного возраста. </w:t>
      </w:r>
    </w:p>
    <w:p w:rsidR="00021A5B" w:rsidRDefault="00494742" w:rsidP="00D735AA">
      <w:pPr>
        <w:spacing w:after="0"/>
        <w:rPr>
          <w:rFonts w:ascii="Times New Roman" w:hAnsi="Times New Roman" w:cs="Times New Roman"/>
          <w:sz w:val="28"/>
          <w:szCs w:val="28"/>
        </w:rPr>
      </w:pPr>
      <w:proofErr w:type="spellStart"/>
      <w:r>
        <w:rPr>
          <w:rFonts w:ascii="Times New Roman" w:hAnsi="Times New Roman" w:cs="Times New Roman"/>
          <w:sz w:val="28"/>
          <w:szCs w:val="28"/>
        </w:rPr>
        <w:t>Швайко</w:t>
      </w:r>
      <w:proofErr w:type="spellEnd"/>
      <w:r>
        <w:rPr>
          <w:rFonts w:ascii="Times New Roman" w:hAnsi="Times New Roman" w:cs="Times New Roman"/>
          <w:sz w:val="28"/>
          <w:szCs w:val="28"/>
        </w:rPr>
        <w:t xml:space="preserve"> Г.С. Программа по </w:t>
      </w:r>
      <w:proofErr w:type="spellStart"/>
      <w:r>
        <w:rPr>
          <w:rFonts w:ascii="Times New Roman" w:hAnsi="Times New Roman" w:cs="Times New Roman"/>
          <w:sz w:val="28"/>
          <w:szCs w:val="28"/>
        </w:rPr>
        <w:t>изодеятел</w:t>
      </w:r>
      <w:r w:rsidR="00B572FE">
        <w:rPr>
          <w:rFonts w:ascii="Times New Roman" w:hAnsi="Times New Roman" w:cs="Times New Roman"/>
          <w:sz w:val="28"/>
          <w:szCs w:val="28"/>
        </w:rPr>
        <w:t>ьности</w:t>
      </w:r>
      <w:proofErr w:type="spellEnd"/>
      <w:r w:rsidR="00B572FE">
        <w:rPr>
          <w:rFonts w:ascii="Times New Roman" w:hAnsi="Times New Roman" w:cs="Times New Roman"/>
          <w:sz w:val="28"/>
          <w:szCs w:val="28"/>
        </w:rPr>
        <w:t xml:space="preserve"> в детском саду</w:t>
      </w:r>
      <w:r>
        <w:rPr>
          <w:rFonts w:ascii="Times New Roman" w:hAnsi="Times New Roman" w:cs="Times New Roman"/>
          <w:sz w:val="28"/>
          <w:szCs w:val="28"/>
        </w:rPr>
        <w:t>.</w:t>
      </w:r>
    </w:p>
    <w:p w:rsidR="00B572FE" w:rsidRPr="00B572FE" w:rsidRDefault="00B572FE" w:rsidP="00B572FE">
      <w:pPr>
        <w:rPr>
          <w:rFonts w:ascii="Times New Roman" w:hAnsi="Times New Roman" w:cs="Times New Roman"/>
          <w:sz w:val="28"/>
          <w:szCs w:val="28"/>
        </w:rPr>
      </w:pPr>
      <w:r w:rsidRPr="00B572FE">
        <w:rPr>
          <w:rFonts w:ascii="Times New Roman" w:hAnsi="Times New Roman" w:cs="Times New Roman"/>
          <w:sz w:val="28"/>
          <w:szCs w:val="28"/>
        </w:rPr>
        <w:t>Л.В.Яковлев</w:t>
      </w:r>
      <w:r>
        <w:rPr>
          <w:rFonts w:ascii="Times New Roman" w:hAnsi="Times New Roman" w:cs="Times New Roman"/>
          <w:sz w:val="28"/>
          <w:szCs w:val="28"/>
        </w:rPr>
        <w:t>ой, Р.А.Юдиной, Л.К.Михайловой. Программа по физическому воспитанию «Старт».</w:t>
      </w:r>
    </w:p>
    <w:p w:rsidR="004A4645" w:rsidRPr="004A4645" w:rsidRDefault="004A4645" w:rsidP="00D735AA">
      <w:pPr>
        <w:spacing w:after="0"/>
        <w:rPr>
          <w:rFonts w:ascii="Times New Roman" w:hAnsi="Times New Roman" w:cs="Times New Roman"/>
          <w:sz w:val="28"/>
          <w:szCs w:val="28"/>
        </w:rPr>
      </w:pPr>
    </w:p>
    <w:p w:rsidR="004A4645" w:rsidRPr="004A4645" w:rsidRDefault="004A4645" w:rsidP="00D735AA">
      <w:pPr>
        <w:spacing w:after="0"/>
        <w:rPr>
          <w:rFonts w:ascii="Times New Roman" w:hAnsi="Times New Roman" w:cs="Times New Roman"/>
          <w:sz w:val="28"/>
          <w:szCs w:val="28"/>
        </w:rPr>
      </w:pPr>
    </w:p>
    <w:p w:rsidR="00980E29" w:rsidRPr="004A4645" w:rsidRDefault="00980E29" w:rsidP="00D735AA">
      <w:pPr>
        <w:spacing w:after="0"/>
        <w:rPr>
          <w:rFonts w:ascii="Times New Roman" w:hAnsi="Times New Roman" w:cs="Times New Roman"/>
          <w:sz w:val="28"/>
          <w:szCs w:val="28"/>
        </w:rPr>
      </w:pPr>
    </w:p>
    <w:sectPr w:rsidR="00980E29" w:rsidRPr="004A4645" w:rsidSect="00B572FE">
      <w:pgSz w:w="11907" w:h="16839" w:code="9"/>
      <w:pgMar w:top="1135" w:right="850" w:bottom="993"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C06"/>
    <w:multiLevelType w:val="hybridMultilevel"/>
    <w:tmpl w:val="965AA814"/>
    <w:lvl w:ilvl="0" w:tplc="79D686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611E5"/>
    <w:multiLevelType w:val="hybridMultilevel"/>
    <w:tmpl w:val="7FFC82F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556" w:hanging="360"/>
      </w:pPr>
      <w:rPr>
        <w:rFonts w:ascii="Courier New" w:hAnsi="Courier New" w:cs="Courier New" w:hint="default"/>
      </w:rPr>
    </w:lvl>
    <w:lvl w:ilvl="2" w:tplc="04190005" w:tentative="1">
      <w:start w:val="1"/>
      <w:numFmt w:val="bullet"/>
      <w:lvlText w:val=""/>
      <w:lvlJc w:val="left"/>
      <w:pPr>
        <w:ind w:left="3276" w:hanging="360"/>
      </w:pPr>
      <w:rPr>
        <w:rFonts w:ascii="Wingdings" w:hAnsi="Wingdings" w:hint="default"/>
      </w:rPr>
    </w:lvl>
    <w:lvl w:ilvl="3" w:tplc="04190001" w:tentative="1">
      <w:start w:val="1"/>
      <w:numFmt w:val="bullet"/>
      <w:lvlText w:val=""/>
      <w:lvlJc w:val="left"/>
      <w:pPr>
        <w:ind w:left="3996" w:hanging="360"/>
      </w:pPr>
      <w:rPr>
        <w:rFonts w:ascii="Symbol" w:hAnsi="Symbol" w:hint="default"/>
      </w:rPr>
    </w:lvl>
    <w:lvl w:ilvl="4" w:tplc="04190003" w:tentative="1">
      <w:start w:val="1"/>
      <w:numFmt w:val="bullet"/>
      <w:lvlText w:val="o"/>
      <w:lvlJc w:val="left"/>
      <w:pPr>
        <w:ind w:left="4716" w:hanging="360"/>
      </w:pPr>
      <w:rPr>
        <w:rFonts w:ascii="Courier New" w:hAnsi="Courier New" w:cs="Courier New" w:hint="default"/>
      </w:rPr>
    </w:lvl>
    <w:lvl w:ilvl="5" w:tplc="04190005" w:tentative="1">
      <w:start w:val="1"/>
      <w:numFmt w:val="bullet"/>
      <w:lvlText w:val=""/>
      <w:lvlJc w:val="left"/>
      <w:pPr>
        <w:ind w:left="5436" w:hanging="360"/>
      </w:pPr>
      <w:rPr>
        <w:rFonts w:ascii="Wingdings" w:hAnsi="Wingdings" w:hint="default"/>
      </w:rPr>
    </w:lvl>
    <w:lvl w:ilvl="6" w:tplc="04190001" w:tentative="1">
      <w:start w:val="1"/>
      <w:numFmt w:val="bullet"/>
      <w:lvlText w:val=""/>
      <w:lvlJc w:val="left"/>
      <w:pPr>
        <w:ind w:left="6156" w:hanging="360"/>
      </w:pPr>
      <w:rPr>
        <w:rFonts w:ascii="Symbol" w:hAnsi="Symbol" w:hint="default"/>
      </w:rPr>
    </w:lvl>
    <w:lvl w:ilvl="7" w:tplc="04190003" w:tentative="1">
      <w:start w:val="1"/>
      <w:numFmt w:val="bullet"/>
      <w:lvlText w:val="o"/>
      <w:lvlJc w:val="left"/>
      <w:pPr>
        <w:ind w:left="6876" w:hanging="360"/>
      </w:pPr>
      <w:rPr>
        <w:rFonts w:ascii="Courier New" w:hAnsi="Courier New" w:cs="Courier New" w:hint="default"/>
      </w:rPr>
    </w:lvl>
    <w:lvl w:ilvl="8" w:tplc="04190005" w:tentative="1">
      <w:start w:val="1"/>
      <w:numFmt w:val="bullet"/>
      <w:lvlText w:val=""/>
      <w:lvlJc w:val="left"/>
      <w:pPr>
        <w:ind w:left="7596" w:hanging="360"/>
      </w:pPr>
      <w:rPr>
        <w:rFonts w:ascii="Wingdings" w:hAnsi="Wingdings" w:hint="default"/>
      </w:rPr>
    </w:lvl>
  </w:abstractNum>
  <w:abstractNum w:abstractNumId="2">
    <w:nsid w:val="72A43FD4"/>
    <w:multiLevelType w:val="hybridMultilevel"/>
    <w:tmpl w:val="DB8E7EC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4645"/>
    <w:rsid w:val="00021A5B"/>
    <w:rsid w:val="002A7469"/>
    <w:rsid w:val="002D271B"/>
    <w:rsid w:val="003233AE"/>
    <w:rsid w:val="00494742"/>
    <w:rsid w:val="004A4645"/>
    <w:rsid w:val="00562A6E"/>
    <w:rsid w:val="006B228F"/>
    <w:rsid w:val="00731EFD"/>
    <w:rsid w:val="00980E29"/>
    <w:rsid w:val="00A43711"/>
    <w:rsid w:val="00B35D92"/>
    <w:rsid w:val="00B572FE"/>
    <w:rsid w:val="00C6069B"/>
    <w:rsid w:val="00D375C6"/>
    <w:rsid w:val="00D735AA"/>
    <w:rsid w:val="00DD1CAC"/>
    <w:rsid w:val="00FA0082"/>
    <w:rsid w:val="00FC6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29"/>
  </w:style>
  <w:style w:type="paragraph" w:styleId="1">
    <w:name w:val="heading 1"/>
    <w:basedOn w:val="a"/>
    <w:next w:val="a"/>
    <w:link w:val="10"/>
    <w:uiPriority w:val="99"/>
    <w:qFormat/>
    <w:rsid w:val="00731EFD"/>
    <w:pPr>
      <w:keepNext/>
      <w:spacing w:before="240" w:after="60"/>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645"/>
    <w:pPr>
      <w:spacing w:after="0" w:line="240" w:lineRule="auto"/>
      <w:ind w:left="720" w:right="57"/>
      <w:contextualSpacing/>
      <w:jc w:val="both"/>
    </w:pPr>
    <w:rPr>
      <w:rFonts w:ascii="Times New Roman" w:eastAsia="Calibri" w:hAnsi="Times New Roman" w:cs="Times New Roman"/>
      <w:sz w:val="28"/>
      <w:szCs w:val="28"/>
      <w:lang w:eastAsia="en-US"/>
    </w:rPr>
  </w:style>
  <w:style w:type="character" w:styleId="a4">
    <w:name w:val="Strong"/>
    <w:basedOn w:val="a0"/>
    <w:uiPriority w:val="99"/>
    <w:qFormat/>
    <w:rsid w:val="004A4645"/>
    <w:rPr>
      <w:rFonts w:cs="Times New Roman"/>
      <w:b/>
      <w:bCs/>
    </w:rPr>
  </w:style>
  <w:style w:type="character" w:customStyle="1" w:styleId="10">
    <w:name w:val="Заголовок 1 Знак"/>
    <w:basedOn w:val="a0"/>
    <w:link w:val="1"/>
    <w:uiPriority w:val="99"/>
    <w:rsid w:val="00731EFD"/>
    <w:rPr>
      <w:rFonts w:ascii="Cambria" w:eastAsia="Calibri" w:hAnsi="Cambria" w:cs="Times New Roman"/>
      <w:b/>
      <w:bCs/>
      <w:kern w:val="32"/>
      <w:sz w:val="32"/>
      <w:szCs w:val="32"/>
    </w:rPr>
  </w:style>
  <w:style w:type="paragraph" w:styleId="a5">
    <w:name w:val="Normal (Web)"/>
    <w:basedOn w:val="a"/>
    <w:uiPriority w:val="99"/>
    <w:unhideWhenUsed/>
    <w:rsid w:val="00FA008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A0082"/>
    <w:rPr>
      <w:i/>
      <w:iCs/>
    </w:rPr>
  </w:style>
  <w:style w:type="paragraph" w:styleId="a7">
    <w:name w:val="Balloon Text"/>
    <w:basedOn w:val="a"/>
    <w:link w:val="a8"/>
    <w:uiPriority w:val="99"/>
    <w:semiHidden/>
    <w:unhideWhenUsed/>
    <w:rsid w:val="003233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3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8</Pages>
  <Words>2119</Words>
  <Characters>12081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User</cp:lastModifiedBy>
  <cp:revision>8</cp:revision>
  <cp:lastPrinted>2014-09-25T09:12:00Z</cp:lastPrinted>
  <dcterms:created xsi:type="dcterms:W3CDTF">2014-08-14T05:26:00Z</dcterms:created>
  <dcterms:modified xsi:type="dcterms:W3CDTF">2014-09-25T09:13:00Z</dcterms:modified>
</cp:coreProperties>
</file>